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348"/>
        <w:gridCol w:w="5508"/>
      </w:tblGrid>
      <w:tr w:rsidR="003B71A4">
        <w:tc>
          <w:tcPr>
            <w:tcW w:w="3348" w:type="dxa"/>
            <w:tcMar>
              <w:top w:w="0" w:type="dxa"/>
              <w:left w:w="108" w:type="dxa"/>
              <w:bottom w:w="0" w:type="dxa"/>
              <w:right w:w="108" w:type="dxa"/>
            </w:tcMar>
          </w:tcPr>
          <w:p w:rsidR="003B71A4" w:rsidRDefault="003B71A4" w:rsidP="003B71A4">
            <w:pPr>
              <w:pStyle w:val="NormalWeb"/>
              <w:spacing w:before="120"/>
              <w:jc w:val="center"/>
            </w:pPr>
            <w:bookmarkStart w:id="0" w:name="_GoBack"/>
            <w:bookmarkEnd w:id="0"/>
            <w:r>
              <w:rPr>
                <w:b/>
                <w:bCs/>
              </w:rPr>
              <w:t>ỦY BAN NHÂN DÂN</w:t>
            </w:r>
            <w:r>
              <w:rPr>
                <w:b/>
                <w:bCs/>
              </w:rPr>
              <w:br/>
              <w:t>TỈNH QUẢNG NGÃI</w:t>
            </w:r>
            <w:r>
              <w:rPr>
                <w:b/>
                <w:bCs/>
              </w:rPr>
              <w:br/>
              <w:t>-------</w:t>
            </w:r>
          </w:p>
        </w:tc>
        <w:tc>
          <w:tcPr>
            <w:tcW w:w="5508" w:type="dxa"/>
            <w:tcMar>
              <w:top w:w="0" w:type="dxa"/>
              <w:left w:w="108" w:type="dxa"/>
              <w:bottom w:w="0" w:type="dxa"/>
              <w:right w:w="108" w:type="dxa"/>
            </w:tcMar>
          </w:tcPr>
          <w:p w:rsidR="003B71A4" w:rsidRDefault="003B71A4" w:rsidP="003B71A4">
            <w:pPr>
              <w:pStyle w:val="NormalWeb"/>
              <w:spacing w:before="120"/>
              <w:jc w:val="center"/>
            </w:pPr>
            <w:r>
              <w:rPr>
                <w:b/>
                <w:bCs/>
              </w:rPr>
              <w:t>CỘNG HÒA XÃ HỘI CHỦ NGHĨA VIỆT NAM</w:t>
            </w:r>
            <w:r>
              <w:rPr>
                <w:b/>
                <w:bCs/>
              </w:rPr>
              <w:br/>
              <w:t xml:space="preserve">Độc lập - Tự do - Hạnh phúc </w:t>
            </w:r>
            <w:r>
              <w:rPr>
                <w:b/>
                <w:bCs/>
              </w:rPr>
              <w:br/>
              <w:t>---------------</w:t>
            </w:r>
          </w:p>
        </w:tc>
      </w:tr>
      <w:tr w:rsidR="003B71A4">
        <w:tc>
          <w:tcPr>
            <w:tcW w:w="3348" w:type="dxa"/>
            <w:tcMar>
              <w:top w:w="0" w:type="dxa"/>
              <w:left w:w="108" w:type="dxa"/>
              <w:bottom w:w="0" w:type="dxa"/>
              <w:right w:w="108" w:type="dxa"/>
            </w:tcMar>
          </w:tcPr>
          <w:p w:rsidR="003B71A4" w:rsidRDefault="003B71A4" w:rsidP="003B71A4">
            <w:pPr>
              <w:pStyle w:val="NormalWeb"/>
              <w:spacing w:before="120"/>
              <w:jc w:val="center"/>
            </w:pPr>
            <w:r>
              <w:t>Số: 11/2020/QĐ-UBND</w:t>
            </w:r>
          </w:p>
        </w:tc>
        <w:tc>
          <w:tcPr>
            <w:tcW w:w="5508" w:type="dxa"/>
            <w:tcMar>
              <w:top w:w="0" w:type="dxa"/>
              <w:left w:w="108" w:type="dxa"/>
              <w:bottom w:w="0" w:type="dxa"/>
              <w:right w:w="108" w:type="dxa"/>
            </w:tcMar>
          </w:tcPr>
          <w:p w:rsidR="003B71A4" w:rsidRDefault="003B71A4" w:rsidP="003B71A4">
            <w:pPr>
              <w:pStyle w:val="NormalWeb"/>
              <w:spacing w:before="120"/>
              <w:jc w:val="right"/>
            </w:pPr>
            <w:r>
              <w:rPr>
                <w:i/>
                <w:iCs/>
              </w:rPr>
              <w:t>Quảng Ngãi, ngày 08 tháng 6 năm 2020</w:t>
            </w:r>
          </w:p>
        </w:tc>
      </w:tr>
    </w:tbl>
    <w:p w:rsidR="003B71A4" w:rsidRDefault="003B71A4" w:rsidP="003B71A4">
      <w:pPr>
        <w:pStyle w:val="NormalWeb"/>
        <w:autoSpaceDE w:val="0"/>
        <w:autoSpaceDN w:val="0"/>
        <w:spacing w:before="120"/>
      </w:pPr>
      <w:r>
        <w:t> </w:t>
      </w:r>
    </w:p>
    <w:p w:rsidR="003B71A4" w:rsidRPr="00366FE0" w:rsidRDefault="003B71A4" w:rsidP="003B71A4">
      <w:pPr>
        <w:pStyle w:val="NormalWeb"/>
        <w:autoSpaceDE w:val="0"/>
        <w:autoSpaceDN w:val="0"/>
        <w:spacing w:before="120"/>
        <w:jc w:val="center"/>
        <w:rPr>
          <w:b/>
          <w:sz w:val="24"/>
        </w:rPr>
      </w:pPr>
      <w:bookmarkStart w:id="1" w:name="loai_1"/>
      <w:r>
        <w:rPr>
          <w:b/>
          <w:bCs/>
          <w:sz w:val="24"/>
        </w:rPr>
        <w:t>QUYẾT ĐỊNH</w:t>
      </w:r>
      <w:bookmarkEnd w:id="1"/>
    </w:p>
    <w:p w:rsidR="003B71A4" w:rsidRDefault="003B71A4" w:rsidP="003B71A4">
      <w:pPr>
        <w:pStyle w:val="NormalWeb"/>
        <w:autoSpaceDE w:val="0"/>
        <w:autoSpaceDN w:val="0"/>
        <w:spacing w:before="120"/>
        <w:jc w:val="center"/>
      </w:pPr>
      <w:bookmarkStart w:id="2" w:name="loai_1_name"/>
      <w:r>
        <w:t>BAN HÀNH QUY ĐỊNH VỀ BẢNG GIÁ CÁC LOẠI ĐẤT TRÊN ĐỊA BÀN TỈNH QUẢNG NGÃI ÁP DỤNG CHO THỜI KỲ 05 NĂM (2020 – 2024)</w:t>
      </w:r>
      <w:bookmarkEnd w:id="2"/>
    </w:p>
    <w:p w:rsidR="003B71A4" w:rsidRPr="00366FE0" w:rsidRDefault="003B71A4" w:rsidP="003B71A4">
      <w:pPr>
        <w:pStyle w:val="NormalWeb"/>
        <w:autoSpaceDE w:val="0"/>
        <w:autoSpaceDN w:val="0"/>
        <w:spacing w:before="120"/>
        <w:jc w:val="center"/>
        <w:rPr>
          <w:b/>
          <w:sz w:val="24"/>
        </w:rPr>
      </w:pPr>
      <w:r>
        <w:rPr>
          <w:b/>
          <w:bCs/>
          <w:sz w:val="24"/>
        </w:rPr>
        <w:t>ỦY BAN NHÂN DÂN TỈNH QUẢNG NGÃI</w:t>
      </w:r>
    </w:p>
    <w:p w:rsidR="003B71A4" w:rsidRDefault="003B71A4" w:rsidP="003B71A4">
      <w:pPr>
        <w:pStyle w:val="NormalWeb"/>
        <w:autoSpaceDE w:val="0"/>
        <w:autoSpaceDN w:val="0"/>
        <w:spacing w:before="120"/>
      </w:pPr>
      <w:r>
        <w:rPr>
          <w:i/>
          <w:iCs/>
        </w:rPr>
        <w:t>Căn cứ Luật Tổ chức chính quyền địa phương ngày 19 tháng 6 năm 2015;</w:t>
      </w:r>
    </w:p>
    <w:p w:rsidR="003B71A4" w:rsidRDefault="003B71A4" w:rsidP="003B71A4">
      <w:pPr>
        <w:pStyle w:val="NormalWeb"/>
        <w:autoSpaceDE w:val="0"/>
        <w:autoSpaceDN w:val="0"/>
        <w:spacing w:before="120"/>
      </w:pPr>
      <w:r>
        <w:rPr>
          <w:i/>
          <w:iCs/>
        </w:rPr>
        <w:t>Căn cứ Luật Đất đai ngày 29 tháng 11 năm 2013;</w:t>
      </w:r>
    </w:p>
    <w:p w:rsidR="003B71A4" w:rsidRDefault="003B71A4" w:rsidP="003B71A4">
      <w:pPr>
        <w:pStyle w:val="NormalWeb"/>
        <w:autoSpaceDE w:val="0"/>
        <w:autoSpaceDN w:val="0"/>
        <w:spacing w:before="120"/>
      </w:pPr>
      <w:r>
        <w:rPr>
          <w:i/>
          <w:iCs/>
        </w:rPr>
        <w:t>Căn cứ Nghị định số 44/2014/NĐ-CP ngày 15 tháng 5 năm 2014 của Chính phủ quy định về giá đất;</w:t>
      </w:r>
    </w:p>
    <w:p w:rsidR="003B71A4" w:rsidRDefault="003B71A4" w:rsidP="003B71A4">
      <w:pPr>
        <w:pStyle w:val="NormalWeb"/>
        <w:autoSpaceDE w:val="0"/>
        <w:autoSpaceDN w:val="0"/>
        <w:spacing w:before="120"/>
      </w:pPr>
      <w:r>
        <w:rPr>
          <w:i/>
          <w:iCs/>
        </w:rPr>
        <w:t>Căn cứ Nghị định số 96/2019/NĐ-CP ngày 19 tháng 12 năm 2019 của Chính phủ quy định về khung giá đất;</w:t>
      </w:r>
    </w:p>
    <w:p w:rsidR="003B71A4" w:rsidRDefault="003B71A4" w:rsidP="003B71A4">
      <w:pPr>
        <w:pStyle w:val="NormalWeb"/>
        <w:autoSpaceDE w:val="0"/>
        <w:autoSpaceDN w:val="0"/>
        <w:spacing w:before="120"/>
      </w:pPr>
      <w:r>
        <w:rPr>
          <w:i/>
          <w:iCs/>
        </w:rPr>
        <w:t>Căn cứ Nghị định số 01/2017/NĐ-CP ngày 06 tháng 01 năm 2017 của Chính phủ sửa đổi, bổ sung một số nghị định quy định chi tiết thi hành Luật đất đai;</w:t>
      </w:r>
    </w:p>
    <w:p w:rsidR="003B71A4" w:rsidRDefault="003B71A4" w:rsidP="003B71A4">
      <w:pPr>
        <w:pStyle w:val="NormalWeb"/>
        <w:autoSpaceDE w:val="0"/>
        <w:autoSpaceDN w:val="0"/>
        <w:spacing w:before="120"/>
      </w:pPr>
      <w:r>
        <w:rPr>
          <w:i/>
          <w:iCs/>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rsidR="003B71A4" w:rsidRDefault="003B71A4" w:rsidP="003B71A4">
      <w:pPr>
        <w:pStyle w:val="NormalWeb"/>
        <w:autoSpaceDE w:val="0"/>
        <w:autoSpaceDN w:val="0"/>
        <w:spacing w:before="120"/>
      </w:pPr>
      <w:r>
        <w:rPr>
          <w:i/>
          <w:iCs/>
        </w:rPr>
        <w:t>Căn cứ Nghị quyết số 03/2020/NQ-HĐND ngày 28 tháng 4 năm 2020 của Hội đồng nhân dân tỉnh khoá XII, kỳ họp thứ 18 về việc thông qua bảng giá các loại đất trên địa bàn tỉnh Quảng Ngãi áp dụng cho thời kỳ 05 năm (2020 - 2024);</w:t>
      </w:r>
    </w:p>
    <w:p w:rsidR="003B71A4" w:rsidRDefault="003B71A4" w:rsidP="003B71A4">
      <w:pPr>
        <w:pStyle w:val="NormalWeb"/>
        <w:autoSpaceDE w:val="0"/>
        <w:autoSpaceDN w:val="0"/>
        <w:spacing w:before="120"/>
      </w:pPr>
      <w:r>
        <w:rPr>
          <w:i/>
          <w:iCs/>
        </w:rPr>
        <w:t>Theo đề nghị của Giám đốc Sở Tài nguyên và Môi trường tại Tờ trình số 1800/TTr-STMMT ngày 27/5/2020 và Giám đốc Sở Tư pháp tại Báo cáo thẩm định số 50/BC-STP ngày 25/5/2020.</w:t>
      </w:r>
    </w:p>
    <w:p w:rsidR="003B71A4" w:rsidRPr="00366FE0" w:rsidRDefault="003B71A4" w:rsidP="003B71A4">
      <w:pPr>
        <w:pStyle w:val="NormalWeb"/>
        <w:autoSpaceDE w:val="0"/>
        <w:autoSpaceDN w:val="0"/>
        <w:spacing w:before="120"/>
        <w:jc w:val="center"/>
        <w:rPr>
          <w:b/>
          <w:sz w:val="24"/>
        </w:rPr>
      </w:pPr>
      <w:r>
        <w:rPr>
          <w:b/>
          <w:bCs/>
          <w:sz w:val="24"/>
        </w:rPr>
        <w:t>QUYẾT ĐỊNH:</w:t>
      </w:r>
    </w:p>
    <w:p w:rsidR="003B71A4" w:rsidRDefault="003B71A4" w:rsidP="003B71A4">
      <w:pPr>
        <w:pStyle w:val="NormalWeb"/>
        <w:autoSpaceDE w:val="0"/>
        <w:autoSpaceDN w:val="0"/>
        <w:spacing w:before="120"/>
      </w:pPr>
      <w:bookmarkStart w:id="3" w:name="dieu_1"/>
      <w:r>
        <w:rPr>
          <w:b/>
          <w:bCs/>
        </w:rPr>
        <w:t>Điều 1.</w:t>
      </w:r>
      <w:bookmarkEnd w:id="3"/>
      <w:r>
        <w:rPr>
          <w:b/>
          <w:bCs/>
        </w:rPr>
        <w:t xml:space="preserve"> </w:t>
      </w:r>
      <w:bookmarkStart w:id="4" w:name="dieu_1_name"/>
      <w:r>
        <w:t>Ban hành kèm theo Quyết định này Quy định về Bảng giá các loại đất trên địa bàn tỉnh Quảng Ngãi áp dụng cho thời kỳ 05 năm (2020 – 2024).</w:t>
      </w:r>
      <w:bookmarkEnd w:id="4"/>
    </w:p>
    <w:p w:rsidR="003B71A4" w:rsidRDefault="003B71A4" w:rsidP="003B71A4">
      <w:pPr>
        <w:pStyle w:val="NormalWeb"/>
        <w:autoSpaceDE w:val="0"/>
        <w:autoSpaceDN w:val="0"/>
        <w:spacing w:before="120"/>
      </w:pPr>
      <w:bookmarkStart w:id="5" w:name="dieu_2"/>
      <w:r>
        <w:rPr>
          <w:b/>
          <w:bCs/>
        </w:rPr>
        <w:t>Điều 2.</w:t>
      </w:r>
      <w:bookmarkEnd w:id="5"/>
      <w:r>
        <w:rPr>
          <w:b/>
          <w:bCs/>
        </w:rPr>
        <w:t xml:space="preserve"> </w:t>
      </w:r>
      <w:bookmarkStart w:id="6" w:name="dieu_2_name"/>
      <w:r>
        <w:t>Quyết định này có hiệu lực thi hành kể từ ngày ký.</w:t>
      </w:r>
      <w:bookmarkEnd w:id="6"/>
    </w:p>
    <w:p w:rsidR="003B71A4" w:rsidRDefault="003B71A4" w:rsidP="003B71A4">
      <w:pPr>
        <w:pStyle w:val="NormalWeb"/>
        <w:autoSpaceDE w:val="0"/>
        <w:autoSpaceDN w:val="0"/>
        <w:spacing w:before="120"/>
      </w:pPr>
      <w:bookmarkStart w:id="7" w:name="dieu_3"/>
      <w:r>
        <w:rPr>
          <w:b/>
          <w:bCs/>
        </w:rPr>
        <w:t>Điều 3.</w:t>
      </w:r>
      <w:bookmarkEnd w:id="7"/>
      <w:r>
        <w:rPr>
          <w:b/>
          <w:bCs/>
        </w:rPr>
        <w:t xml:space="preserve"> </w:t>
      </w:r>
      <w:bookmarkStart w:id="8" w:name="dieu_3_name"/>
      <w:r>
        <w:t>Trong quá trình tổ chức thực hiện, việc điều chỉnh, bổ sung Bảng giá các loại đất được thực hiện như sau:</w:t>
      </w:r>
      <w:bookmarkEnd w:id="8"/>
    </w:p>
    <w:p w:rsidR="003B71A4" w:rsidRDefault="003B71A4" w:rsidP="003B71A4">
      <w:pPr>
        <w:pStyle w:val="NormalWeb"/>
        <w:autoSpaceDE w:val="0"/>
        <w:autoSpaceDN w:val="0"/>
        <w:spacing w:before="120"/>
      </w:pPr>
      <w:r>
        <w:t>1. Khi Chính phủ điều chỉnh khung giá đất mà mức giá đất điều chỉnh tăng từ 20% trở lên so với giá đất tối đa hoặc giảm từ 20% trở lên so với giá đất tối thiểu trong bảng giá đất của loại đất tương tự; khi giá đất phổ biến trên thị trường tăng từ 20% trở lên so với giá đất tối đa hoặc giảm từ 20% trở lên so với giá đất tối thiểu trong bảng giá đất trong khoảng thời gian từ 180 ngày trở lên thì Sở Tài nguyên và Môi trường chịu trách nhiệm tham mưu UBND tỉnh dự thảo bảng giá đất điều chỉnh, trình Thường trực HĐND tỉnh thông qua, làm cơ sở để điều chỉnh bảng giá đất cho phù hợp và báo cáo HĐND tỉnh tại kỳ họp gần nhất.</w:t>
      </w:r>
    </w:p>
    <w:p w:rsidR="003B71A4" w:rsidRDefault="003B71A4" w:rsidP="003B71A4">
      <w:pPr>
        <w:pStyle w:val="NormalWeb"/>
        <w:autoSpaceDE w:val="0"/>
        <w:autoSpaceDN w:val="0"/>
        <w:spacing w:before="120"/>
      </w:pPr>
      <w:r>
        <w:t>2. Trong kỳ ban hành bảng giá đất mà cấp có thẩm quyền điều chỉnh quy hoạch, kế hoạch sử dụng đất; thay đổi mục đích sử dụng đất và bổ sung các tuyến đường, đoạn đường chưa có tên trong bảng giá đất hiện hành nhưng không thuộc trường hợp quy định tại Khoản 1 Điều này thì Ủy ban nhân dân các huyện, thị xã, thành phố chịu trách nhiệm rà soát, căn cứ giá đất trong bảng giá đất hiện hành,đề xuất Sở Tài nguyên và Môi trường để tổng hợp và tham mưu UBND tỉnh xem xét, đề nghị Thường trực Hội đồng nhân dân tỉnh có ý kiến thống nhất, làm cơ sở để UBND tỉnh quyết định bổ sung giá đất trong bảng giá đất.</w:t>
      </w:r>
    </w:p>
    <w:p w:rsidR="003B71A4" w:rsidRDefault="003B71A4" w:rsidP="003B71A4">
      <w:pPr>
        <w:pStyle w:val="NormalWeb"/>
        <w:autoSpaceDE w:val="0"/>
        <w:autoSpaceDN w:val="0"/>
        <w:spacing w:before="120"/>
      </w:pPr>
      <w:bookmarkStart w:id="9" w:name="dieu_4"/>
      <w:r>
        <w:rPr>
          <w:b/>
          <w:bCs/>
        </w:rPr>
        <w:t>Điều 4.</w:t>
      </w:r>
      <w:bookmarkEnd w:id="9"/>
      <w:r>
        <w:rPr>
          <w:b/>
          <w:bCs/>
        </w:rPr>
        <w:t xml:space="preserve"> </w:t>
      </w:r>
      <w:bookmarkStart w:id="10" w:name="dieu_4_name"/>
      <w:r>
        <w:t>Chánh Văn phòng UBND tỉnh; Thủ trưởng các sở, ban, ngành tỉnh; Chủ tịch UBND các huyện, thị xã, thành phố; Thủ trưởng các cơ quan, đơn vị và cá nhân liên quan chịu trách nhiệm thi hành Quyết định này./.</w:t>
      </w:r>
      <w:bookmarkEnd w:id="10"/>
    </w:p>
    <w:p w:rsidR="003B71A4" w:rsidRDefault="003B71A4" w:rsidP="003B71A4">
      <w:pPr>
        <w:pStyle w:val="NormalWeb"/>
        <w:autoSpaceDE w:val="0"/>
        <w:autoSpaceDN w:val="0"/>
        <w:spacing w:before="120"/>
      </w:pPr>
      <w:r>
        <w:t> </w:t>
      </w:r>
    </w:p>
    <w:tbl>
      <w:tblPr>
        <w:tblW w:w="0" w:type="auto"/>
        <w:tblCellMar>
          <w:left w:w="0" w:type="dxa"/>
          <w:right w:w="0" w:type="dxa"/>
        </w:tblCellMar>
        <w:tblLook w:val="0000" w:firstRow="0" w:lastRow="0" w:firstColumn="0" w:lastColumn="0" w:noHBand="0" w:noVBand="0"/>
      </w:tblPr>
      <w:tblGrid>
        <w:gridCol w:w="4428"/>
        <w:gridCol w:w="4428"/>
      </w:tblGrid>
      <w:tr w:rsidR="003B71A4">
        <w:tc>
          <w:tcPr>
            <w:tcW w:w="4428" w:type="dxa"/>
            <w:tcMar>
              <w:top w:w="0" w:type="dxa"/>
              <w:left w:w="108" w:type="dxa"/>
              <w:bottom w:w="0" w:type="dxa"/>
              <w:right w:w="108" w:type="dxa"/>
            </w:tcMar>
          </w:tcPr>
          <w:p w:rsidR="003B71A4" w:rsidRDefault="003B71A4" w:rsidP="003B71A4">
            <w:pPr>
              <w:pStyle w:val="NormalWeb"/>
              <w:spacing w:before="120"/>
            </w:pPr>
            <w:r>
              <w:t> </w:t>
            </w:r>
          </w:p>
        </w:tc>
        <w:tc>
          <w:tcPr>
            <w:tcW w:w="4428" w:type="dxa"/>
            <w:tcMar>
              <w:top w:w="0" w:type="dxa"/>
              <w:left w:w="108" w:type="dxa"/>
              <w:bottom w:w="0" w:type="dxa"/>
              <w:right w:w="108" w:type="dxa"/>
            </w:tcMar>
          </w:tcPr>
          <w:p w:rsidR="003B71A4" w:rsidRDefault="003B71A4" w:rsidP="003B71A4">
            <w:pPr>
              <w:pStyle w:val="NormalWeb"/>
              <w:spacing w:before="120"/>
              <w:jc w:val="center"/>
            </w:pPr>
            <w:r>
              <w:rPr>
                <w:b/>
                <w:bCs/>
              </w:rPr>
              <w:t>TM. ỦY BAN NHÂN DÂN</w:t>
            </w:r>
            <w:r>
              <w:rPr>
                <w:b/>
                <w:bCs/>
              </w:rPr>
              <w:br/>
              <w:t>CHỦ TỊCH</w:t>
            </w:r>
            <w:r>
              <w:rPr>
                <w:b/>
                <w:bCs/>
              </w:rPr>
              <w:br/>
            </w:r>
            <w:r>
              <w:rPr>
                <w:b/>
                <w:bCs/>
              </w:rPr>
              <w:lastRenderedPageBreak/>
              <w:br/>
            </w:r>
            <w:r>
              <w:rPr>
                <w:b/>
                <w:bCs/>
              </w:rPr>
              <w:br/>
            </w:r>
            <w:r>
              <w:rPr>
                <w:b/>
                <w:bCs/>
              </w:rPr>
              <w:br/>
            </w:r>
            <w:r>
              <w:br/>
            </w:r>
            <w:r>
              <w:rPr>
                <w:b/>
                <w:bCs/>
              </w:rPr>
              <w:t>Trần Ngọc Căng</w:t>
            </w:r>
          </w:p>
        </w:tc>
      </w:tr>
    </w:tbl>
    <w:p w:rsidR="003B71A4" w:rsidRDefault="003B71A4" w:rsidP="003B71A4">
      <w:pPr>
        <w:pStyle w:val="NormalWeb"/>
        <w:autoSpaceDE w:val="0"/>
        <w:autoSpaceDN w:val="0"/>
        <w:spacing w:before="120"/>
      </w:pPr>
      <w:r>
        <w:lastRenderedPageBreak/>
        <w:t> </w:t>
      </w:r>
    </w:p>
    <w:p w:rsidR="003B71A4" w:rsidRPr="00366FE0" w:rsidRDefault="003B71A4" w:rsidP="003B71A4">
      <w:pPr>
        <w:pStyle w:val="NormalWeb"/>
        <w:autoSpaceDE w:val="0"/>
        <w:autoSpaceDN w:val="0"/>
        <w:spacing w:before="120"/>
        <w:jc w:val="center"/>
        <w:rPr>
          <w:b/>
          <w:sz w:val="24"/>
        </w:rPr>
      </w:pPr>
      <w:bookmarkStart w:id="11" w:name="loai_2"/>
      <w:r>
        <w:rPr>
          <w:b/>
          <w:bCs/>
          <w:sz w:val="24"/>
        </w:rPr>
        <w:t>QUY ĐỊNH</w:t>
      </w:r>
      <w:bookmarkEnd w:id="11"/>
    </w:p>
    <w:p w:rsidR="003B71A4" w:rsidRDefault="003B71A4" w:rsidP="003B71A4">
      <w:pPr>
        <w:pStyle w:val="NormalWeb"/>
        <w:autoSpaceDE w:val="0"/>
        <w:autoSpaceDN w:val="0"/>
        <w:spacing w:before="120"/>
        <w:jc w:val="center"/>
      </w:pPr>
      <w:bookmarkStart w:id="12" w:name="loai_2_name"/>
      <w:r>
        <w:t>VỀ BẢNG GIÁ CÁC LOẠI ĐẤT TRÊN ĐỊA BÀN TỈNH QUẢNG NGÃI ÁP DỤNG CHO THỜI KỲ 05 NĂM (2020 - 2024)</w:t>
      </w:r>
      <w:bookmarkEnd w:id="12"/>
      <w:r>
        <w:br/>
      </w:r>
      <w:r>
        <w:rPr>
          <w:i/>
          <w:iCs/>
        </w:rPr>
        <w:t>(Ban hành kèm theo Quyết định số 11/2020/QĐ-UBND ngày 08/6/2020 của UBND tỉnh)</w:t>
      </w:r>
    </w:p>
    <w:p w:rsidR="003B71A4" w:rsidRDefault="003B71A4" w:rsidP="003B71A4">
      <w:pPr>
        <w:pStyle w:val="NormalWeb"/>
        <w:autoSpaceDE w:val="0"/>
        <w:autoSpaceDN w:val="0"/>
        <w:spacing w:before="120"/>
      </w:pPr>
      <w:bookmarkStart w:id="13" w:name="chuong_1"/>
      <w:r>
        <w:rPr>
          <w:b/>
          <w:bCs/>
        </w:rPr>
        <w:t>Chương I</w:t>
      </w:r>
      <w:bookmarkEnd w:id="13"/>
    </w:p>
    <w:p w:rsidR="003B71A4" w:rsidRPr="00366FE0" w:rsidRDefault="003B71A4" w:rsidP="003B71A4">
      <w:pPr>
        <w:pStyle w:val="NormalWeb"/>
        <w:autoSpaceDE w:val="0"/>
        <w:autoSpaceDN w:val="0"/>
        <w:spacing w:before="120"/>
        <w:jc w:val="center"/>
        <w:rPr>
          <w:b/>
          <w:sz w:val="24"/>
        </w:rPr>
      </w:pPr>
      <w:bookmarkStart w:id="14" w:name="chuong_1_name"/>
      <w:r>
        <w:rPr>
          <w:b/>
          <w:bCs/>
          <w:sz w:val="24"/>
        </w:rPr>
        <w:t>NHỮNG QUY ĐỊNH CHUNG</w:t>
      </w:r>
      <w:bookmarkEnd w:id="14"/>
    </w:p>
    <w:p w:rsidR="003B71A4" w:rsidRDefault="003B71A4" w:rsidP="003B71A4">
      <w:pPr>
        <w:pStyle w:val="NormalWeb"/>
        <w:autoSpaceDE w:val="0"/>
        <w:autoSpaceDN w:val="0"/>
        <w:spacing w:before="120"/>
      </w:pPr>
      <w:bookmarkStart w:id="15" w:name="dieu_1_1"/>
      <w:r>
        <w:rPr>
          <w:b/>
          <w:bCs/>
        </w:rPr>
        <w:t>Điều 1. Phạm vi điều chỉnh</w:t>
      </w:r>
      <w:bookmarkEnd w:id="15"/>
    </w:p>
    <w:p w:rsidR="003B71A4" w:rsidRDefault="003B71A4" w:rsidP="003B71A4">
      <w:pPr>
        <w:pStyle w:val="NormalWeb"/>
        <w:autoSpaceDE w:val="0"/>
        <w:autoSpaceDN w:val="0"/>
        <w:spacing w:before="120"/>
      </w:pPr>
      <w:r>
        <w:t>Bảng giá các loại đất trên địa bàn tỉnh Quảng Ngãi áp dụng cho thời kỳ 05 năm (2020 – 2024) được sử dụng để làm căn cứ trong các trường hợp sau đây:</w:t>
      </w:r>
    </w:p>
    <w:p w:rsidR="003B71A4" w:rsidRDefault="003B71A4" w:rsidP="003B71A4">
      <w:pPr>
        <w:pStyle w:val="NormalWeb"/>
        <w:autoSpaceDE w:val="0"/>
        <w:autoSpaceDN w:val="0"/>
        <w:spacing w:before="120"/>
      </w:pPr>
      <w: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rsidR="003B71A4" w:rsidRDefault="003B71A4" w:rsidP="003B71A4">
      <w:pPr>
        <w:pStyle w:val="NormalWeb"/>
        <w:autoSpaceDE w:val="0"/>
        <w:autoSpaceDN w:val="0"/>
        <w:spacing w:before="120"/>
      </w:pPr>
      <w:r>
        <w:t>2. Tính thuế sử dụng đất;</w:t>
      </w:r>
    </w:p>
    <w:p w:rsidR="003B71A4" w:rsidRDefault="003B71A4" w:rsidP="003B71A4">
      <w:pPr>
        <w:pStyle w:val="NormalWeb"/>
        <w:autoSpaceDE w:val="0"/>
        <w:autoSpaceDN w:val="0"/>
        <w:spacing w:before="120"/>
      </w:pPr>
      <w:r>
        <w:t>3. Tính phí và lệ phí trong quản lý, sử dụng đất đai;</w:t>
      </w:r>
    </w:p>
    <w:p w:rsidR="003B71A4" w:rsidRDefault="003B71A4" w:rsidP="003B71A4">
      <w:pPr>
        <w:pStyle w:val="NormalWeb"/>
        <w:autoSpaceDE w:val="0"/>
        <w:autoSpaceDN w:val="0"/>
        <w:spacing w:before="120"/>
      </w:pPr>
      <w:r>
        <w:t>4. Tính tiền xử phạt vi phạm hành chính trong lĩnh vực đất đai;</w:t>
      </w:r>
    </w:p>
    <w:p w:rsidR="003B71A4" w:rsidRDefault="003B71A4" w:rsidP="003B71A4">
      <w:pPr>
        <w:pStyle w:val="NormalWeb"/>
        <w:autoSpaceDE w:val="0"/>
        <w:autoSpaceDN w:val="0"/>
        <w:spacing w:before="120"/>
      </w:pPr>
      <w:r>
        <w:t>5. Tính tiền bồi thường cho Nhà nước khi gây thiệt hại trong quản lý và sử dụng đất đai;</w:t>
      </w:r>
    </w:p>
    <w:p w:rsidR="003B71A4" w:rsidRDefault="003B71A4" w:rsidP="003B71A4">
      <w:pPr>
        <w:pStyle w:val="NormalWeb"/>
        <w:autoSpaceDE w:val="0"/>
        <w:autoSpaceDN w:val="0"/>
        <w:spacing w:before="120"/>
      </w:pPr>
      <w: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rsidR="003B71A4" w:rsidRDefault="003B71A4" w:rsidP="003B71A4">
      <w:pPr>
        <w:pStyle w:val="NormalWeb"/>
        <w:autoSpaceDE w:val="0"/>
        <w:autoSpaceDN w:val="0"/>
        <w:spacing w:before="120"/>
      </w:pPr>
      <w:bookmarkStart w:id="16" w:name="dieu_2_1"/>
      <w:r>
        <w:rPr>
          <w:b/>
          <w:bCs/>
        </w:rPr>
        <w:t>Điều 2. Đối tượng áp dụng</w:t>
      </w:r>
      <w:bookmarkEnd w:id="16"/>
    </w:p>
    <w:p w:rsidR="003B71A4" w:rsidRDefault="003B71A4" w:rsidP="003B71A4">
      <w:pPr>
        <w:pStyle w:val="NormalWeb"/>
        <w:autoSpaceDE w:val="0"/>
        <w:autoSpaceDN w:val="0"/>
        <w:spacing w:before="120"/>
      </w:pPr>
      <w:r>
        <w:t>Người sử dụng đất và các cơ quan, đơn vị, tổ chức, cá nhân có liên quan.</w:t>
      </w:r>
    </w:p>
    <w:p w:rsidR="003B71A4" w:rsidRDefault="003B71A4" w:rsidP="003B71A4">
      <w:pPr>
        <w:pStyle w:val="NormalWeb"/>
        <w:autoSpaceDE w:val="0"/>
        <w:autoSpaceDN w:val="0"/>
        <w:spacing w:before="120"/>
      </w:pPr>
      <w:bookmarkStart w:id="17" w:name="chuong_2"/>
      <w:r>
        <w:rPr>
          <w:b/>
          <w:bCs/>
        </w:rPr>
        <w:t>Chương II</w:t>
      </w:r>
      <w:bookmarkEnd w:id="17"/>
    </w:p>
    <w:p w:rsidR="003B71A4" w:rsidRPr="00366FE0" w:rsidRDefault="003B71A4" w:rsidP="003B71A4">
      <w:pPr>
        <w:pStyle w:val="NormalWeb"/>
        <w:autoSpaceDE w:val="0"/>
        <w:autoSpaceDN w:val="0"/>
        <w:spacing w:before="120"/>
        <w:jc w:val="center"/>
        <w:rPr>
          <w:b/>
          <w:sz w:val="24"/>
        </w:rPr>
      </w:pPr>
      <w:bookmarkStart w:id="18" w:name="chuong_2_name"/>
      <w:r>
        <w:rPr>
          <w:b/>
          <w:bCs/>
          <w:sz w:val="24"/>
        </w:rPr>
        <w:t>NHỮNG QUY ĐỊNH CỤ THỂ</w:t>
      </w:r>
      <w:bookmarkEnd w:id="18"/>
    </w:p>
    <w:p w:rsidR="003B71A4" w:rsidRDefault="003B71A4" w:rsidP="003B71A4">
      <w:pPr>
        <w:pStyle w:val="NormalWeb"/>
        <w:autoSpaceDE w:val="0"/>
        <w:autoSpaceDN w:val="0"/>
        <w:spacing w:before="120"/>
      </w:pPr>
      <w:bookmarkStart w:id="19" w:name="dieu_3_1"/>
      <w:r>
        <w:rPr>
          <w:b/>
          <w:bCs/>
        </w:rPr>
        <w:t>Điều 3. Danh mục xã đồng bằng, xã miền núi</w:t>
      </w:r>
      <w:bookmarkEnd w:id="19"/>
    </w:p>
    <w:p w:rsidR="003B71A4" w:rsidRDefault="003B71A4" w:rsidP="003B71A4">
      <w:pPr>
        <w:pStyle w:val="NormalWeb"/>
        <w:autoSpaceDE w:val="0"/>
        <w:autoSpaceDN w:val="0"/>
        <w:spacing w:before="120"/>
      </w:pPr>
      <w:r>
        <w:t>Đất được chia thành 2 loại xã: Đồng bằng và miền núi như phụ lục kèm theo.</w:t>
      </w:r>
    </w:p>
    <w:p w:rsidR="003B71A4" w:rsidRDefault="003B71A4" w:rsidP="003B71A4">
      <w:pPr>
        <w:pStyle w:val="NormalWeb"/>
        <w:autoSpaceDE w:val="0"/>
        <w:autoSpaceDN w:val="0"/>
        <w:spacing w:before="120"/>
      </w:pPr>
      <w:bookmarkStart w:id="20" w:name="dieu_4_1"/>
      <w:r>
        <w:rPr>
          <w:b/>
          <w:bCs/>
        </w:rPr>
        <w:t>Điều 4. Giá đất nông nghiệp</w:t>
      </w:r>
      <w:bookmarkEnd w:id="20"/>
    </w:p>
    <w:p w:rsidR="003B71A4" w:rsidRDefault="003B71A4" w:rsidP="003B71A4">
      <w:pPr>
        <w:pStyle w:val="NormalWeb"/>
        <w:autoSpaceDE w:val="0"/>
        <w:autoSpaceDN w:val="0"/>
        <w:spacing w:before="120"/>
      </w:pPr>
      <w:r>
        <w:t>1. Đất trồng cây hàng năm, đất trồng cây lâu năm, đất nuôi trồng thủy sản, đất rừng sản xuất (bao gồm cả đất rừng phòng hộ), giá đất được xác định theo vị trí đất của 2 loại xã theo địa giới hành chính: đồng bằng và miền núi, trong mỗi loại xã được chia làm 3 vị trí.</w:t>
      </w:r>
    </w:p>
    <w:p w:rsidR="003B71A4" w:rsidRDefault="003B71A4" w:rsidP="003B71A4">
      <w:pPr>
        <w:pStyle w:val="NormalWeb"/>
        <w:autoSpaceDE w:val="0"/>
        <w:autoSpaceDN w:val="0"/>
        <w:spacing w:before="120"/>
      </w:pPr>
      <w:r>
        <w:t>Vị trí của các loại đất nông nghiệp được phân thành các vị trí có số thứ tự từ thứ 1 trở đi. Việc xác định vị trí đất nông nghiệp chủ yếu căn cứ vào năng suất cây trồng, yếu tố khoảng cách so với nơi cư trú của người sử dụng đất, thị trường tiêu thụ nông sản phẩm, gần và thuận lợi về giao thông là những yếu tố tạo lợi thế cho người sản xuất giảm được chi phí đi lại, chi phí lưu thông (mua vật tư, bán sản phẩm), chi phí tiêu thụ sản phẩm nhưng có kết hợp với các yếu tố tạo lợi thế cho sản xuất. Nguyên tắc xác định từng vị trí như sau:</w:t>
      </w:r>
    </w:p>
    <w:p w:rsidR="003B71A4" w:rsidRDefault="003B71A4" w:rsidP="003B71A4">
      <w:pPr>
        <w:pStyle w:val="NormalWeb"/>
        <w:autoSpaceDE w:val="0"/>
        <w:autoSpaceDN w:val="0"/>
        <w:spacing w:before="120"/>
      </w:pPr>
      <w:r>
        <w:t>a) Vị trí 1: Bao gồm khu vực đất cùng điều kiện kinh tế - xã hội, cùng kết cấu hạ tầng, cùng mục đích sử dụng đất và phải đồng thời thoả mãn 02 điều kiện sau:</w:t>
      </w:r>
    </w:p>
    <w:p w:rsidR="003B71A4" w:rsidRDefault="003B71A4" w:rsidP="003B71A4">
      <w:pPr>
        <w:pStyle w:val="NormalWeb"/>
        <w:autoSpaceDE w:val="0"/>
        <w:autoSpaceDN w:val="0"/>
        <w:spacing w:before="120"/>
      </w:pPr>
      <w:r>
        <w:t>a1) Có từ 1 đến 3 yếu tố về khoảng cách liền kề hoặc gần nhất so với:</w:t>
      </w:r>
    </w:p>
    <w:p w:rsidR="003B71A4" w:rsidRDefault="003B71A4" w:rsidP="003B71A4">
      <w:pPr>
        <w:pStyle w:val="NormalWeb"/>
        <w:autoSpaceDE w:val="0"/>
        <w:autoSpaceDN w:val="0"/>
        <w:spacing w:before="120"/>
      </w:pPr>
      <w:r>
        <w:t>- Nơi cư trú của người sử dụng đất, nơi cư trú được xác định là trung tâm của thôn (xóm, bản nơi có đất).</w:t>
      </w:r>
    </w:p>
    <w:p w:rsidR="003B71A4" w:rsidRDefault="003B71A4" w:rsidP="003B71A4">
      <w:pPr>
        <w:pStyle w:val="NormalWeb"/>
        <w:autoSpaceDE w:val="0"/>
        <w:autoSpaceDN w:val="0"/>
        <w:spacing w:before="120"/>
      </w:pPr>
      <w:r>
        <w:t>- Thị trường tiêu thụ nông sản phẩm (chợ nông thôn, chợ đô thị, nơi thu mua nông sản tập trung).</w:t>
      </w:r>
    </w:p>
    <w:p w:rsidR="003B71A4" w:rsidRDefault="003B71A4" w:rsidP="003B71A4">
      <w:pPr>
        <w:pStyle w:val="NormalWeb"/>
        <w:autoSpaceDE w:val="0"/>
        <w:autoSpaceDN w:val="0"/>
        <w:spacing w:before="120"/>
      </w:pPr>
      <w:r>
        <w:lastRenderedPageBreak/>
        <w:t>- Đường giao thông (giao thông đường bộ bao gồm quốc lộ, tỉnh lộ; đường liên huyện. Đối với nơi không có quốc lộ, tỉnh lộ, huyện lộ thì căn cứ vào đường giao thông liên xã; giao thông đường thủy (ở những nơi sử dụng giao thông đường thủy là chủ yếu) bao gồm: sông, ngòi, kênh).</w:t>
      </w:r>
    </w:p>
    <w:p w:rsidR="003B71A4" w:rsidRDefault="003B71A4" w:rsidP="003B71A4">
      <w:pPr>
        <w:pStyle w:val="NormalWeb"/>
        <w:autoSpaceDE w:val="0"/>
        <w:autoSpaceDN w:val="0"/>
        <w:spacing w:before="120"/>
      </w:pPr>
      <w:r>
        <w:t>a2) Có các yếu tố có lợi thế tốt nhất cho sản xuất nông nghiệp bao gồm: địa hình bằng phẳng, điều kiện tưới tiêu chủ động, độ phì nhiêu của đất cao, thời tiết khí hậu thuận lợi cho sản xuất kinh doanh.</w:t>
      </w:r>
    </w:p>
    <w:p w:rsidR="003B71A4" w:rsidRDefault="003B71A4" w:rsidP="003B71A4">
      <w:pPr>
        <w:pStyle w:val="NormalWeb"/>
        <w:autoSpaceDE w:val="0"/>
        <w:autoSpaceDN w:val="0"/>
        <w:spacing w:before="120"/>
      </w:pPr>
      <w:r>
        <w:t>b) Vị trí 2: Có các điều kiện kém hơn vị trí 1 nêu trên. c) Vị trí 3: Có các điều kiện kém hơn vị trí 2 nêu trên.</w:t>
      </w:r>
    </w:p>
    <w:p w:rsidR="003B71A4" w:rsidRDefault="003B71A4" w:rsidP="003B71A4">
      <w:pPr>
        <w:pStyle w:val="NormalWeb"/>
        <w:autoSpaceDE w:val="0"/>
        <w:autoSpaceDN w:val="0"/>
        <w:spacing w:before="120"/>
      </w:pPr>
      <w:r>
        <w:t>2. Đất làm muối được chia làm 02 vị trí theo địa giới hành chính xã.</w:t>
      </w:r>
    </w:p>
    <w:p w:rsidR="003B71A4" w:rsidRDefault="003B71A4" w:rsidP="003B71A4">
      <w:pPr>
        <w:pStyle w:val="NormalWeb"/>
        <w:autoSpaceDE w:val="0"/>
        <w:autoSpaceDN w:val="0"/>
        <w:spacing w:before="120"/>
      </w:pPr>
      <w:r>
        <w:t>Vị trí đất làm muối được xác định căn cứ vào khoảng cách từ đồng muối đến kho muối tập trung tại khu sản xuất hoặc khoảng cách từ đồng muối đến đường giao thông liên huyện (trường hợp không có đường giao thông liên huyện đi qua thì căn cứ vào khoảng cách với đường giao thông liên xã), theo nguyên tắc: Vị trí 1 áp dụng đối với đồng muối gần kho muối nhất hoặc gần đường giao thông; Vị trí 2 có khoảng cách xa kho muối hơn, xa đường giao thông hơn.</w:t>
      </w:r>
    </w:p>
    <w:p w:rsidR="003B71A4" w:rsidRDefault="003B71A4" w:rsidP="003B71A4">
      <w:pPr>
        <w:pStyle w:val="NormalWeb"/>
        <w:autoSpaceDE w:val="0"/>
        <w:autoSpaceDN w:val="0"/>
        <w:spacing w:before="120"/>
      </w:pPr>
      <w:r>
        <w:t>3. Giá các loại đất nông nghiệp trên địa bàn tỉnh tại Bảng giá số 1 kèm theo.</w:t>
      </w:r>
    </w:p>
    <w:p w:rsidR="003B71A4" w:rsidRDefault="003B71A4" w:rsidP="003B71A4">
      <w:pPr>
        <w:pStyle w:val="NormalWeb"/>
        <w:autoSpaceDE w:val="0"/>
        <w:autoSpaceDN w:val="0"/>
        <w:spacing w:before="120"/>
      </w:pPr>
      <w:r>
        <w:t>4. Giá đất nông nghiệp khác được căn cứ vào giá các loại đất nông nghiệp tại khu vực lân cận được quy định tại khoản 3 Điều này để xác định giá.</w:t>
      </w:r>
    </w:p>
    <w:p w:rsidR="003B71A4" w:rsidRDefault="003B71A4" w:rsidP="003B71A4">
      <w:pPr>
        <w:pStyle w:val="NormalWeb"/>
        <w:autoSpaceDE w:val="0"/>
        <w:autoSpaceDN w:val="0"/>
        <w:spacing w:before="120"/>
      </w:pPr>
      <w:r>
        <w:t>5. Căn cứ vào các nguyên tắc phân chia vị trí đất nông nghiệp quy định tại khoản 1, khoản 2 Điều này; đặc điểm của từng loại đất nông nghiệp và điều kiện cụ thể của từng vùng, từng khu vực đất tại địa phương, Ủy ban nhân dân các huyện, thị xã, thành phố phải xác định để quy định từng vị trí đất nông nghiệp cụ thể theo địa giới hành chính cấp xã để áp dụng trên địa bàn huyện, thị xã, thành phố.</w:t>
      </w:r>
    </w:p>
    <w:p w:rsidR="003B71A4" w:rsidRDefault="003B71A4" w:rsidP="003B71A4">
      <w:pPr>
        <w:pStyle w:val="NormalWeb"/>
        <w:autoSpaceDE w:val="0"/>
        <w:autoSpaceDN w:val="0"/>
        <w:spacing w:before="120"/>
      </w:pPr>
      <w:r>
        <w:t>Quyết định quy định từng vị trí đất nông nghiệp của UBND huyện, thành phố phải gửi Sở Tài nguyên và Môi trường để theo dõi, tổng hợp báo cáo UBND tỉnh.</w:t>
      </w:r>
    </w:p>
    <w:p w:rsidR="003B71A4" w:rsidRDefault="003B71A4" w:rsidP="003B71A4">
      <w:pPr>
        <w:pStyle w:val="NormalWeb"/>
        <w:autoSpaceDE w:val="0"/>
        <w:autoSpaceDN w:val="0"/>
        <w:spacing w:before="120"/>
      </w:pPr>
      <w:r>
        <w:t>6. Giá các loại đất nông nghiệp trên địa bàn tỉnh tại Bảng giá số 1 kèm theo được tính tương ứng với thời hạn sử dụng đất là 70 năm đối với trường hợp được Nhà nước cho thuê đất theo hình thức trả tiền thuê đất một lần cho cả thời gian thuê, trường hợp được Nhà nước cho thuê đất mà thời hạn dưới 70 năm thì giá đất để tính thu tiền thuê đất được xác định bằng tỷ lệ giữa thời hạn cho thuê đất và thời hạn 70 năm.</w:t>
      </w:r>
    </w:p>
    <w:p w:rsidR="003B71A4" w:rsidRDefault="003B71A4" w:rsidP="003B71A4">
      <w:pPr>
        <w:pStyle w:val="NormalWeb"/>
        <w:autoSpaceDE w:val="0"/>
        <w:autoSpaceDN w:val="0"/>
        <w:spacing w:before="120"/>
      </w:pPr>
      <w:bookmarkStart w:id="21" w:name="dieu_5"/>
      <w:r>
        <w:rPr>
          <w:b/>
          <w:bCs/>
        </w:rPr>
        <w:t>Điều 5. Giá đất phi nông nghiệp</w:t>
      </w:r>
      <w:bookmarkEnd w:id="21"/>
    </w:p>
    <w:p w:rsidR="003B71A4" w:rsidRDefault="003B71A4" w:rsidP="003B71A4">
      <w:pPr>
        <w:pStyle w:val="NormalWeb"/>
        <w:autoSpaceDE w:val="0"/>
        <w:autoSpaceDN w:val="0"/>
        <w:spacing w:before="120"/>
      </w:pPr>
      <w:r>
        <w:t>1. Đất phi nông nghiệp tạikhu vực 08 phường: Nguyễn Nghiêm, Trần Hưng Đạo, Trần Phú, Lê Hồng Phong, Nghĩa Lộ, Chánh Lộ, Quảng Phú, Nghĩa Chánh thuộc thành phố Quảng Ngãi</w:t>
      </w:r>
    </w:p>
    <w:p w:rsidR="003B71A4" w:rsidRDefault="003B71A4" w:rsidP="003B71A4">
      <w:pPr>
        <w:pStyle w:val="NormalWeb"/>
        <w:autoSpaceDE w:val="0"/>
        <w:autoSpaceDN w:val="0"/>
        <w:spacing w:before="120"/>
      </w:pPr>
      <w:r>
        <w:t>Đất ở và đất sản xuất kinh doanh phi nông nghiệp tại khu vực 08 phường: Nguyễn Nghiêm, Trần Hưng Đạo, Trần Phú, Lê Hồng Phong, Nghĩa Lộ, Chánh Lộ, Quảng Phú, Nghĩa Chánh thuộc thành phố Quảng Ngãi được xếp theo vị trí và được chia thành 6 loại đường của đô thị loại II.</w:t>
      </w:r>
    </w:p>
    <w:p w:rsidR="003B71A4" w:rsidRDefault="003B71A4" w:rsidP="003B71A4">
      <w:pPr>
        <w:pStyle w:val="NormalWeb"/>
        <w:autoSpaceDE w:val="0"/>
        <w:autoSpaceDN w:val="0"/>
        <w:spacing w:before="120"/>
      </w:pPr>
      <w:r>
        <w:t>a) Phân loại đường: Đường của 08 phường thuộc thành phố được phân thành 6 loại đường (loại 1, 2, 3, 4, 5, 6), căn cứ vào khả năng sinh lợi, điều kiện kết cấu hạ tầng, sản xuất kinh doanh dịch vụ, khoảng cách tới trung tâm thành phố.</w:t>
      </w:r>
    </w:p>
    <w:p w:rsidR="003B71A4" w:rsidRDefault="003B71A4" w:rsidP="003B71A4">
      <w:pPr>
        <w:pStyle w:val="NormalWeb"/>
        <w:autoSpaceDE w:val="0"/>
        <w:autoSpaceDN w:val="0"/>
        <w:spacing w:before="120"/>
      </w:pPr>
      <w:r>
        <w:t>b) Phân vị trí đất: Vị trí đất từng loại đường thuộc 08 phường được phân thành 3 vị trí có số thứ tự từ 1 trở đi trên cơ sở nguyên tắc: Vị trí số 1 áp dụng đối với đất liền cạnh đường (mặt tiền) có mức sinh lợi cao nhất, có điều kiện kết cấu hạ tầng thuận lợi nhất, các vị trí tiếp theo sau đó theo thứ tự từ thứ 2 trở đi áp dụng đối với đất không liền cạnh đường có mức sinh lợi và điều kiện kết cấu hạ tầng kém thuận lợi hơn.</w:t>
      </w:r>
    </w:p>
    <w:p w:rsidR="003B71A4" w:rsidRDefault="003B71A4" w:rsidP="003B71A4">
      <w:pPr>
        <w:pStyle w:val="NormalWeb"/>
        <w:autoSpaceDE w:val="0"/>
        <w:autoSpaceDN w:val="0"/>
        <w:spacing w:before="120"/>
      </w:pPr>
      <w:r>
        <w:t>2. Đất phi nông nghiệp Phường Trương Quang Trọng thuộc thành phố Quảng Ngãi, 08 phường thuộc thị xã Đức Phổ và thị trấn các huyện</w:t>
      </w:r>
    </w:p>
    <w:p w:rsidR="003B71A4" w:rsidRDefault="003B71A4" w:rsidP="003B71A4">
      <w:pPr>
        <w:pStyle w:val="NormalWeb"/>
        <w:autoSpaceDE w:val="0"/>
        <w:autoSpaceDN w:val="0"/>
        <w:spacing w:before="120"/>
      </w:pPr>
      <w:r>
        <w:t>Đất ở và đất sản xuất kinh doanh phi nông nghiệp tại Phường Trương Quang Trọng thuộc thành phố Quảng Ngãi được xếp theo vị trí và được chia thành 3 loại đường của đô thị loại II; Đất ở và đất sản xuất kinh doanh phi nông nghiệp tại 08 phường thuộc thị xã Đức Phổ được xếp theo vị trí và được chia thành 3 loại đường của đô thị loại IV; Đất ở và đất sản xuất kinh doanh phi nông nghiệp tại thị trấn các huyện còn lại được xếp theo vị trí và được chia thành 3 loại đường của đô thị loại V.</w:t>
      </w:r>
    </w:p>
    <w:p w:rsidR="003B71A4" w:rsidRDefault="003B71A4" w:rsidP="003B71A4">
      <w:pPr>
        <w:pStyle w:val="NormalWeb"/>
        <w:autoSpaceDE w:val="0"/>
        <w:autoSpaceDN w:val="0"/>
        <w:spacing w:before="120"/>
      </w:pPr>
      <w:r>
        <w:t>a) Phân loại đường: Đường được phân thành 3 loại đường (loại 1, 2, 3) được căn cứ vào khả năng sinh lợi, điều kiện kết cấu hạ tầng, sản xuất kinh doanh dịch vụ, khoảng cách tới trung tâm phường, thị trấn.</w:t>
      </w:r>
    </w:p>
    <w:p w:rsidR="003B71A4" w:rsidRDefault="003B71A4" w:rsidP="003B71A4">
      <w:pPr>
        <w:pStyle w:val="NormalWeb"/>
        <w:autoSpaceDE w:val="0"/>
        <w:autoSpaceDN w:val="0"/>
        <w:spacing w:before="120"/>
      </w:pPr>
      <w:r>
        <w:t>b) Phân vị trí đất: Vị trí đất trong từng loại đường được phân thành các loại vị trí có số thứ tự từ 1 trở đi trên cơ sở căn cứ vào khả năng sinh lợi, khoảng cách tới mặt tiền của các trục giao thông và điều kiện kết cấu hạ tầng thuận lợi cho sinh hoạt, kinh doanh và cung cấp dịch vụ. Theo nguyên tắc vị trí 1 có mức sinh lợi cao nhất, có điều kiện kết cấu hạ tầng thuận lợi nhất, gần trục đường giao thông chính nhất, gần khu thương mại, dịch vụ nhất...; các vị trí tiếp sau đó theo thứ tự 2 trở đi có mức sinh lợi và điều kiện kết cấu hạ tầng kém thuận lợi hơn so với vị trí trước.</w:t>
      </w:r>
    </w:p>
    <w:p w:rsidR="003B71A4" w:rsidRDefault="003B71A4" w:rsidP="003B71A4">
      <w:pPr>
        <w:pStyle w:val="NormalWeb"/>
        <w:autoSpaceDE w:val="0"/>
        <w:autoSpaceDN w:val="0"/>
        <w:spacing w:before="120"/>
      </w:pPr>
      <w:r>
        <w:t>3. Đất phi nông nghiệp tại nông thôn (bao gồm các xã thuộc thành phố Quảng Ngãi và thị xã Đức Phổ)</w:t>
      </w:r>
    </w:p>
    <w:p w:rsidR="003B71A4" w:rsidRDefault="003B71A4" w:rsidP="003B71A4">
      <w:pPr>
        <w:pStyle w:val="NormalWeb"/>
        <w:autoSpaceDE w:val="0"/>
        <w:autoSpaceDN w:val="0"/>
        <w:spacing w:before="120"/>
      </w:pPr>
      <w:r>
        <w:t>Đất ở tại nông thôn, đất sản xuất kinh doanh phi nông nghiệp tại nông thôn được xếp theo vị trí của từng loại đất trong từng khu vực và được chia thành 2 loại xã theo địa giới hành chính: đồng bằng và miền núi.</w:t>
      </w:r>
    </w:p>
    <w:p w:rsidR="003B71A4" w:rsidRDefault="003B71A4" w:rsidP="003B71A4">
      <w:pPr>
        <w:pStyle w:val="NormalWeb"/>
        <w:autoSpaceDE w:val="0"/>
        <w:autoSpaceDN w:val="0"/>
        <w:spacing w:before="120"/>
      </w:pPr>
      <w:r>
        <w:t>a) Phân khu vực: Được chia thành 3 khu vực, như sau:</w:t>
      </w:r>
    </w:p>
    <w:p w:rsidR="003B71A4" w:rsidRDefault="003B71A4" w:rsidP="003B71A4">
      <w:pPr>
        <w:pStyle w:val="NormalWeb"/>
        <w:autoSpaceDE w:val="0"/>
        <w:autoSpaceDN w:val="0"/>
        <w:spacing w:before="120"/>
      </w:pPr>
      <w:r>
        <w:t>- Khu vực 1: Đất mặt tiền tiếp giáp đầu mối giao thông, trục đường giao thông chính nằm tại trung tâm xã hoặc cụm xã (gần Ủy ban nhân dân xã, trường học, chợ, trạm y tế), gần khu thương mại và dịch vụ, khu du lịch, khu công nghiệp; hoặc không nằm tại trung tâm xã nhưng gần đầu mối giao thông hoặc gần chợ nông thôn.</w:t>
      </w:r>
    </w:p>
    <w:p w:rsidR="003B71A4" w:rsidRDefault="003B71A4" w:rsidP="003B71A4">
      <w:pPr>
        <w:pStyle w:val="NormalWeb"/>
        <w:autoSpaceDE w:val="0"/>
        <w:autoSpaceDN w:val="0"/>
        <w:spacing w:before="120"/>
      </w:pPr>
      <w:r>
        <w:t>- Khu vực 2: Đất mặt tiền ven các trục đường giao thông liên thôn, tiếp giáp với khu vực trung tâm xã hoặc cụm xã, khu thương mại, khu du lịch hoặc không nằm tại khu vực trung tâm xã nhưng gần đầu mối giao thông hoặc gần: chợ, Ủy ban nhân dân xã, trường học, trạm y tế.</w:t>
      </w:r>
    </w:p>
    <w:p w:rsidR="003B71A4" w:rsidRDefault="003B71A4" w:rsidP="003B71A4">
      <w:pPr>
        <w:pStyle w:val="NormalWeb"/>
        <w:autoSpaceDE w:val="0"/>
        <w:autoSpaceDN w:val="0"/>
        <w:spacing w:before="120"/>
      </w:pPr>
      <w:r>
        <w:t>- Khu vực 3: Các vị trí còn lại trên địa bàn huyện, thành phố.</w:t>
      </w:r>
    </w:p>
    <w:p w:rsidR="003B71A4" w:rsidRDefault="003B71A4" w:rsidP="003B71A4">
      <w:pPr>
        <w:pStyle w:val="NormalWeb"/>
        <w:autoSpaceDE w:val="0"/>
        <w:autoSpaceDN w:val="0"/>
        <w:spacing w:before="120"/>
      </w:pPr>
      <w:r>
        <w:t>Việc phân loại khu vực để xác định giá đất thực hiện theo nguyên tắc: khu vực 1 có khả năng sinh lợi cao nhất, có điều kiện kết cấu hạ tầng thuận lợi nhất; các khu vực tiếp sau đó theo thứ tự từ thứ 2 trở đi có khả năng sinh lợi và kết cấu hạ tầng kém thuận lợi hơn.</w:t>
      </w:r>
    </w:p>
    <w:p w:rsidR="003B71A4" w:rsidRDefault="003B71A4" w:rsidP="003B71A4">
      <w:pPr>
        <w:pStyle w:val="NormalWeb"/>
        <w:autoSpaceDE w:val="0"/>
        <w:autoSpaceDN w:val="0"/>
        <w:spacing w:before="120"/>
      </w:pPr>
      <w:r>
        <w:t>b) Phân vị trí: Trong mỗi khu vực được chia tối đa 8 vị trí.</w:t>
      </w:r>
    </w:p>
    <w:p w:rsidR="003B71A4" w:rsidRDefault="003B71A4" w:rsidP="003B71A4">
      <w:pPr>
        <w:pStyle w:val="NormalWeb"/>
        <w:autoSpaceDE w:val="0"/>
        <w:autoSpaceDN w:val="0"/>
        <w:spacing w:before="120"/>
      </w:pPr>
      <w:r>
        <w:t>Nguyên tắc xác định từng vị trí đất trong từng khu vực được xác định căn cứ vào khả năng sinh lợi, khoảng cách tới mặt tiền của các trục giao thông và điều kiện kết cấu hạ tầng thuận lợi cho sinh hoạt, kinh doanh và cung cấp dịch vụ theo nguyên tắc vị trí 1 có mức sinh lợi cao nhất, có điều kiện kết cấu hạ tầng thuận lợi nhất, gần trục đường giao thông chính nhất; các vị trí tiếp sau đó theo thứ tự từ thứ 2 trở đi có mức sinh lợi và điều kiện kết cấu hạ tầng kém thuận lợi hơn so với vị trí trước.</w:t>
      </w:r>
    </w:p>
    <w:p w:rsidR="003B71A4" w:rsidRDefault="003B71A4" w:rsidP="003B71A4">
      <w:pPr>
        <w:pStyle w:val="NormalWeb"/>
        <w:autoSpaceDE w:val="0"/>
        <w:autoSpaceDN w:val="0"/>
        <w:spacing w:before="120"/>
      </w:pPr>
      <w:r>
        <w:t>Đất ở vị trí 1 thuộc khu vực 1 có mức giá cao nhất khu vực 1, các vị trí tiếp sau đó theo thứ tự từ thứ 2 trở đi ứng với các mức giá thấp hơn. Tương tự đất ở vị trí 1 thuộc khu vực 2 có mức giá cao nhất khu vực 2, các vị trí tiếp sau đó theo thứ tự từ thứ 2 trở đi ứng với các mức giá thấp hơn; đất ở vị trí 1 thuộc khu vực 3 có mức giá cao nhất khu vực 3, các vị trí tiếp sau đó theo thứ tự từ thứ 2 trở đi ứng với các mức giá thấp hơn.</w:t>
      </w:r>
    </w:p>
    <w:p w:rsidR="003B71A4" w:rsidRDefault="003B71A4" w:rsidP="003B71A4">
      <w:pPr>
        <w:pStyle w:val="NormalWeb"/>
        <w:autoSpaceDE w:val="0"/>
        <w:autoSpaceDN w:val="0"/>
        <w:spacing w:before="120"/>
      </w:pPr>
      <w:r>
        <w:t>4. Giá đất ở trên địa bàn tỉnh tại Bảng giá số 2 kèm theo.</w:t>
      </w:r>
    </w:p>
    <w:p w:rsidR="003B71A4" w:rsidRDefault="003B71A4" w:rsidP="003B71A4">
      <w:pPr>
        <w:pStyle w:val="NormalWeb"/>
        <w:autoSpaceDE w:val="0"/>
        <w:autoSpaceDN w:val="0"/>
        <w:spacing w:before="120"/>
      </w:pPr>
      <w:r>
        <w:t>5. Giá đất sản xuất, kinh doanh phi nông nghiệp trên địa bàn tỉnh tại Bảng giá số 3 kèm theo.</w:t>
      </w:r>
    </w:p>
    <w:p w:rsidR="003B71A4" w:rsidRDefault="003B71A4" w:rsidP="003B71A4">
      <w:pPr>
        <w:pStyle w:val="NormalWeb"/>
        <w:autoSpaceDE w:val="0"/>
        <w:autoSpaceDN w:val="0"/>
        <w:spacing w:before="120"/>
      </w:pPr>
      <w:bookmarkStart w:id="22" w:name="dieu_6"/>
      <w:r>
        <w:rPr>
          <w:b/>
          <w:bCs/>
        </w:rPr>
        <w:t>Điều 6. Giá đất phi nông nghiệp khác</w:t>
      </w:r>
      <w:bookmarkEnd w:id="22"/>
    </w:p>
    <w:p w:rsidR="003B71A4" w:rsidRDefault="003B71A4" w:rsidP="003B71A4">
      <w:pPr>
        <w:pStyle w:val="NormalWeb"/>
        <w:autoSpaceDE w:val="0"/>
        <w:autoSpaceDN w:val="0"/>
        <w:spacing w:before="120"/>
      </w:pPr>
      <w:r>
        <w:t>1. Đối với đất xây dựng trụ sở cơ quan và đất xây dựng công trình sự nghiệp thì căn cứ vào bảng giá đất ở liền kề hoặc giá đất ở tại vùng lân cận gần nhất (trường hợp không có đất liền kề) để xác định giá.</w:t>
      </w:r>
    </w:p>
    <w:p w:rsidR="003B71A4" w:rsidRDefault="003B71A4" w:rsidP="003B71A4">
      <w:pPr>
        <w:pStyle w:val="NormalWeb"/>
        <w:autoSpaceDE w:val="0"/>
        <w:autoSpaceDN w:val="0"/>
        <w:spacing w:before="120"/>
      </w:pPr>
      <w:r>
        <w:t>2. Đối với đất sử dụng vào các mục đích công cộng có mục đích kinh doanh thì căn cứ vào bảng giá đất sản xuất, kinh doanh phi nông nghiệp liền kề hoặc giá đất sản xuất, kinh doanh phi nông nghiệp tại vùng lân cận gần nhất (trường hợp không có đất liền kề) để xác định giá.</w:t>
      </w:r>
    </w:p>
    <w:p w:rsidR="003B71A4" w:rsidRDefault="003B71A4" w:rsidP="003B71A4">
      <w:pPr>
        <w:pStyle w:val="NormalWeb"/>
        <w:autoSpaceDE w:val="0"/>
        <w:autoSpaceDN w:val="0"/>
        <w:spacing w:before="120"/>
      </w:pPr>
      <w:r>
        <w:t>3. Đối với đất sông, ngòi, kênh, rạch, suối và mặt nước chuyên dùng sử dụng vào mục đích nuôi trồng thủy sản thì áp dụng giá đất nuôi trồng thủy sản; sử dụng vào mục đích phi nông nghiệp hoặc sử dụng vào mục đích phi nông nghiệp kết hợp với nuôi trồng thủy sản thì căn cứ vào giá đất phi nông nghiệp liền kề hoặc giá đất phi nông nghiệp tại vùng lân cận gần nhất (trường hợp không có đất liền kề) để xác định giá.</w:t>
      </w:r>
    </w:p>
    <w:p w:rsidR="003B71A4" w:rsidRDefault="003B71A4" w:rsidP="003B71A4">
      <w:pPr>
        <w:pStyle w:val="NormalWeb"/>
        <w:autoSpaceDE w:val="0"/>
        <w:autoSpaceDN w:val="0"/>
        <w:spacing w:before="120"/>
      </w:pPr>
      <w:r>
        <w:t>4. Đối với đất cơ sở tôn giáo, tín ngưỡng; đất làm nghĩa trang, nghĩa địa; đất phi nông nghiệp khác thì căn cứ vào giá đất sản xuất, kinh doanh phi nông nghiệp không phải là đất thương mại, dịch vụ liền kề hoặc giá đất sản xuất, kinh doanh phi nông nghiệp không phải là đất thương mại, dịch vụ tại vùng lân cận gần nhất (trường hợp không có đất liền kề) để xác định giá.</w:t>
      </w:r>
    </w:p>
    <w:p w:rsidR="003B71A4" w:rsidRDefault="003B71A4" w:rsidP="003B71A4">
      <w:pPr>
        <w:pStyle w:val="NormalWeb"/>
        <w:autoSpaceDE w:val="0"/>
        <w:autoSpaceDN w:val="0"/>
        <w:spacing w:before="120"/>
      </w:pPr>
      <w:bookmarkStart w:id="23" w:name="dieu_7"/>
      <w:r>
        <w:rPr>
          <w:b/>
          <w:bCs/>
        </w:rPr>
        <w:t>Điều 7. Đất chưa sử dụng</w:t>
      </w:r>
      <w:bookmarkEnd w:id="23"/>
    </w:p>
    <w:p w:rsidR="003B71A4" w:rsidRDefault="003B71A4" w:rsidP="003B71A4">
      <w:pPr>
        <w:pStyle w:val="NormalWeb"/>
        <w:autoSpaceDE w:val="0"/>
        <w:autoSpaceDN w:val="0"/>
        <w:spacing w:before="120"/>
      </w:pPr>
      <w:r>
        <w:t>Đối với đất chưa sử dụng, khi cơ quan nhà nước có thẩm quyền giao đất, cho thuê đất để đưa vào sử dụng thì căn cứ vào giá của loại đất cùng mục đích sử dụng đất đã được giao đất, cho thuê đất liền kề hoặc giá của loại đất cùng mục đích sử dụng đất đã được giao đất, cho thuê đất tại khu vực lân cận gần nhất (trường hợp không có đất cùng mục đích sử dụng đất liền kề) để xác định giá.</w:t>
      </w:r>
    </w:p>
    <w:p w:rsidR="003B71A4" w:rsidRDefault="003B71A4" w:rsidP="003B71A4">
      <w:pPr>
        <w:pStyle w:val="NormalWeb"/>
        <w:autoSpaceDE w:val="0"/>
        <w:autoSpaceDN w:val="0"/>
        <w:spacing w:before="120"/>
      </w:pPr>
      <w:bookmarkStart w:id="24" w:name="dieu_8"/>
      <w:r>
        <w:rPr>
          <w:b/>
          <w:bCs/>
        </w:rPr>
        <w:t>Điều 8. Một số trường hợp khác</w:t>
      </w:r>
      <w:bookmarkEnd w:id="24"/>
    </w:p>
    <w:p w:rsidR="003B71A4" w:rsidRDefault="003B71A4" w:rsidP="003B71A4">
      <w:pPr>
        <w:pStyle w:val="NormalWeb"/>
        <w:autoSpaceDE w:val="0"/>
        <w:autoSpaceDN w:val="0"/>
        <w:spacing w:before="120"/>
      </w:pPr>
      <w:r>
        <w:t>1. Đất ở trong cùng một thửa đất hoặc cùng một chủ sử dụng đất tại đầu mối giao thông, trục đường giao thông chính nông thôn, thị trấn các huyện và các xã, phường thuộc thị xã, thành phố thì giá đất ở vị trí mặt tiền được tính cho phần đất có chiều sâu đến 30m (Không áp dụng cho thửa đất ở vị trí 2, vị trí 3 và vị trí khác thuộc các phường). Trường hợp phần đất tại vị trí này (vị trí mặt tiền) có diện tích lớn hơn 1,3 lần chiều rộng mặt tiền nhân (x) với chiều sâu (theo chiều vuông góc với mặt tiền) thì giá đất phần diện tích tăng hơn tính bằng 80% giá đất vị trí mặt tiền (Diện tích vị trí mặt tiền được tính 100% giá đất = chiều rộng mặt tiền x chiều sâu vuông góc x 1,3; diện tích còn lại của vị trí mặt tiền tính bằng 80% giá đất vị trí mặt tiền).</w:t>
      </w:r>
    </w:p>
    <w:p w:rsidR="003B71A4" w:rsidRDefault="003B71A4" w:rsidP="003B71A4">
      <w:pPr>
        <w:pStyle w:val="NormalWeb"/>
        <w:autoSpaceDE w:val="0"/>
        <w:autoSpaceDN w:val="0"/>
        <w:spacing w:before="120"/>
      </w:pPr>
      <w:r>
        <w:t>Phần đất có chiều sâu lớn hơn 30m đến 50m tính bằng 70% giá đất ở vị trí mặt tiền (Giá đất 100% vị trí mặt tiền x 0,7) và phần đất còn lại (Có chiều sâu lớn hơn 50m) tính bằng 40% giá đất ở vị trí mặt tiền (Giá đất 100% vị trí mặt tiền x 0,4). Giá đất xác định nêu trên không được thấp hơn giá đất ở tối thiểu tại cùng khu vực xã, phường, thị trấn.</w:t>
      </w:r>
    </w:p>
    <w:p w:rsidR="003B71A4" w:rsidRDefault="003B71A4" w:rsidP="003B71A4">
      <w:pPr>
        <w:pStyle w:val="NormalWeb"/>
        <w:autoSpaceDE w:val="0"/>
        <w:autoSpaceDN w:val="0"/>
        <w:spacing w:before="120"/>
      </w:pPr>
      <w:r>
        <w:t>2. Đất phi nông nghiệp (kể cả đất ở) có 2 mặt tiền trở lên thuộc các đầu mối giao thông, trục đường giao thông chính khu vực nông thôn, thị trấn các huyện và các xã, phường thuộc thị xã, thành phố thì giá đất được tính bằng 1,05 lần mức giá của vị trí mặt tiền có giá trị thửa đất được tính cao nhất.</w:t>
      </w:r>
    </w:p>
    <w:p w:rsidR="003B71A4" w:rsidRDefault="003B71A4" w:rsidP="003B71A4">
      <w:pPr>
        <w:pStyle w:val="NormalWeb"/>
        <w:autoSpaceDE w:val="0"/>
        <w:autoSpaceDN w:val="0"/>
        <w:spacing w:before="120"/>
      </w:pPr>
      <w:r>
        <w:t>3. Đất ở tại vị trí mặt tiền đường thuộc khu vực 08 phường: Nguyễn Nghiêm, Trần Hưng Đạo, Trần Phú, Lê Hồng Phong, Nghĩa Lộ, Chánh Lộ, Quảng Phú, Nghĩa Chánh của thành phố Quảng Ngãi (trừ vị trí đất có mặt tiền tiếp giáp với đường đất có mặt cắt rộng từ 5m trở lên và đất vị trí khác) thì giá đất được tính theo hệ số tăng theo chiều rộng mặt tiền thửa đất.</w:t>
      </w:r>
    </w:p>
    <w:p w:rsidR="003B71A4" w:rsidRDefault="003B71A4" w:rsidP="003B71A4">
      <w:pPr>
        <w:pStyle w:val="NormalWeb"/>
        <w:autoSpaceDE w:val="0"/>
        <w:autoSpaceDN w:val="0"/>
        <w:spacing w:before="120"/>
      </w:pPr>
      <w:r>
        <w:t>Trong trường hợp đất có mặt tiền tiếp giáp với 2 đường trở lên thì tính hệ số tăng theo chiều rộng mặt tiền thửa đất tiếp giáp với đường có giá trị thửa đất được tính cao nhất.</w:t>
      </w:r>
    </w:p>
    <w:tbl>
      <w:tblPr>
        <w:tblW w:w="5000" w:type="pct"/>
        <w:tblCellMar>
          <w:left w:w="0" w:type="dxa"/>
          <w:right w:w="0" w:type="dxa"/>
        </w:tblCellMar>
        <w:tblLook w:val="0000" w:firstRow="0" w:lastRow="0" w:firstColumn="0" w:lastColumn="0" w:noHBand="0" w:noVBand="0"/>
      </w:tblPr>
      <w:tblGrid>
        <w:gridCol w:w="5926"/>
        <w:gridCol w:w="3165"/>
      </w:tblGrid>
      <w:tr w:rsidR="003B71A4">
        <w:tc>
          <w:tcPr>
            <w:tcW w:w="3259" w:type="pct"/>
            <w:tcBorders>
              <w:top w:val="single" w:sz="8" w:space="0" w:color="000000"/>
              <w:left w:val="single" w:sz="8" w:space="0" w:color="000000"/>
              <w:bottom w:val="single" w:sz="8" w:space="0" w:color="000000"/>
              <w:right w:val="single" w:sz="8" w:space="0" w:color="000000"/>
            </w:tcBorders>
          </w:tcPr>
          <w:p w:rsidR="003B71A4" w:rsidRDefault="003B71A4" w:rsidP="003B71A4">
            <w:pPr>
              <w:pStyle w:val="NormalWeb"/>
              <w:autoSpaceDE w:val="0"/>
              <w:autoSpaceDN w:val="0"/>
              <w:spacing w:before="120"/>
              <w:jc w:val="center"/>
            </w:pPr>
            <w:r>
              <w:t>Chiều rộng mặt tiền thửa đất (R)</w:t>
            </w:r>
          </w:p>
        </w:tc>
        <w:tc>
          <w:tcPr>
            <w:tcW w:w="1741" w:type="pct"/>
            <w:tcBorders>
              <w:top w:val="single" w:sz="8" w:space="0" w:color="000000"/>
              <w:left w:val="nil"/>
              <w:bottom w:val="single" w:sz="8" w:space="0" w:color="000000"/>
              <w:right w:val="single" w:sz="8" w:space="0" w:color="000000"/>
            </w:tcBorders>
          </w:tcPr>
          <w:p w:rsidR="003B71A4" w:rsidRDefault="003B71A4" w:rsidP="003B71A4">
            <w:pPr>
              <w:pStyle w:val="NormalWeb"/>
              <w:autoSpaceDE w:val="0"/>
              <w:autoSpaceDN w:val="0"/>
              <w:spacing w:before="120"/>
              <w:jc w:val="center"/>
            </w:pPr>
            <w:r>
              <w:t>Hệ số tăng</w:t>
            </w:r>
          </w:p>
        </w:tc>
      </w:tr>
      <w:tr w:rsidR="003B71A4">
        <w:tc>
          <w:tcPr>
            <w:tcW w:w="3259" w:type="pct"/>
            <w:tcBorders>
              <w:top w:val="nil"/>
              <w:left w:val="single" w:sz="8" w:space="0" w:color="000000"/>
              <w:bottom w:val="single" w:sz="8" w:space="0" w:color="000000"/>
              <w:right w:val="single" w:sz="8" w:space="0" w:color="000000"/>
            </w:tcBorders>
          </w:tcPr>
          <w:p w:rsidR="003B71A4" w:rsidRDefault="003B71A4" w:rsidP="003B71A4">
            <w:pPr>
              <w:pStyle w:val="NormalWeb"/>
              <w:autoSpaceDE w:val="0"/>
              <w:autoSpaceDN w:val="0"/>
              <w:spacing w:before="120"/>
              <w:jc w:val="center"/>
            </w:pPr>
            <w:r>
              <w:t>6m &lt; R ≤ 7m</w:t>
            </w:r>
          </w:p>
        </w:tc>
        <w:tc>
          <w:tcPr>
            <w:tcW w:w="1741" w:type="pct"/>
            <w:tcBorders>
              <w:top w:val="nil"/>
              <w:left w:val="nil"/>
              <w:bottom w:val="single" w:sz="8" w:space="0" w:color="000000"/>
              <w:right w:val="single" w:sz="8" w:space="0" w:color="000000"/>
            </w:tcBorders>
          </w:tcPr>
          <w:p w:rsidR="003B71A4" w:rsidRDefault="003B71A4" w:rsidP="003B71A4">
            <w:pPr>
              <w:pStyle w:val="NormalWeb"/>
              <w:autoSpaceDE w:val="0"/>
              <w:autoSpaceDN w:val="0"/>
              <w:spacing w:before="120"/>
              <w:jc w:val="center"/>
            </w:pPr>
            <w:r>
              <w:t>+ 05%</w:t>
            </w:r>
          </w:p>
        </w:tc>
      </w:tr>
      <w:tr w:rsidR="003B71A4">
        <w:tc>
          <w:tcPr>
            <w:tcW w:w="3259" w:type="pct"/>
            <w:tcBorders>
              <w:top w:val="nil"/>
              <w:left w:val="single" w:sz="8" w:space="0" w:color="000000"/>
              <w:bottom w:val="single" w:sz="8" w:space="0" w:color="000000"/>
              <w:right w:val="single" w:sz="8" w:space="0" w:color="000000"/>
            </w:tcBorders>
          </w:tcPr>
          <w:p w:rsidR="003B71A4" w:rsidRDefault="003B71A4" w:rsidP="003B71A4">
            <w:pPr>
              <w:pStyle w:val="NormalWeb"/>
              <w:autoSpaceDE w:val="0"/>
              <w:autoSpaceDN w:val="0"/>
              <w:spacing w:before="120"/>
              <w:jc w:val="center"/>
            </w:pPr>
            <w:r>
              <w:t>7m &lt; R ≤ 8m</w:t>
            </w:r>
          </w:p>
        </w:tc>
        <w:tc>
          <w:tcPr>
            <w:tcW w:w="1741" w:type="pct"/>
            <w:tcBorders>
              <w:top w:val="nil"/>
              <w:left w:val="nil"/>
              <w:bottom w:val="single" w:sz="8" w:space="0" w:color="000000"/>
              <w:right w:val="single" w:sz="8" w:space="0" w:color="000000"/>
            </w:tcBorders>
          </w:tcPr>
          <w:p w:rsidR="003B71A4" w:rsidRDefault="003B71A4" w:rsidP="003B71A4">
            <w:pPr>
              <w:pStyle w:val="NormalWeb"/>
              <w:autoSpaceDE w:val="0"/>
              <w:autoSpaceDN w:val="0"/>
              <w:spacing w:before="120"/>
              <w:jc w:val="center"/>
            </w:pPr>
            <w:r>
              <w:t>+ 10%</w:t>
            </w:r>
          </w:p>
        </w:tc>
      </w:tr>
      <w:tr w:rsidR="003B71A4">
        <w:tc>
          <w:tcPr>
            <w:tcW w:w="3259" w:type="pct"/>
            <w:tcBorders>
              <w:top w:val="nil"/>
              <w:left w:val="single" w:sz="8" w:space="0" w:color="000000"/>
              <w:bottom w:val="single" w:sz="8" w:space="0" w:color="000000"/>
              <w:right w:val="single" w:sz="8" w:space="0" w:color="000000"/>
            </w:tcBorders>
          </w:tcPr>
          <w:p w:rsidR="003B71A4" w:rsidRDefault="003B71A4" w:rsidP="003B71A4">
            <w:pPr>
              <w:pStyle w:val="NormalWeb"/>
              <w:autoSpaceDE w:val="0"/>
              <w:autoSpaceDN w:val="0"/>
              <w:spacing w:before="120"/>
              <w:jc w:val="center"/>
            </w:pPr>
            <w:r>
              <w:t>R &gt; 8m</w:t>
            </w:r>
          </w:p>
        </w:tc>
        <w:tc>
          <w:tcPr>
            <w:tcW w:w="1741" w:type="pct"/>
            <w:tcBorders>
              <w:top w:val="nil"/>
              <w:left w:val="nil"/>
              <w:bottom w:val="single" w:sz="8" w:space="0" w:color="000000"/>
              <w:right w:val="single" w:sz="8" w:space="0" w:color="000000"/>
            </w:tcBorders>
          </w:tcPr>
          <w:p w:rsidR="003B71A4" w:rsidRDefault="003B71A4" w:rsidP="003B71A4">
            <w:pPr>
              <w:pStyle w:val="NormalWeb"/>
              <w:autoSpaceDE w:val="0"/>
              <w:autoSpaceDN w:val="0"/>
              <w:spacing w:before="120"/>
              <w:jc w:val="center"/>
            </w:pPr>
            <w:r>
              <w:t>+ 15%</w:t>
            </w:r>
          </w:p>
        </w:tc>
      </w:tr>
    </w:tbl>
    <w:p w:rsidR="003B71A4" w:rsidRDefault="003B71A4" w:rsidP="003B71A4">
      <w:pPr>
        <w:pStyle w:val="NormalWeb"/>
        <w:autoSpaceDE w:val="0"/>
        <w:autoSpaceDN w:val="0"/>
        <w:spacing w:before="120"/>
      </w:pPr>
      <w:r>
        <w:t>4. Hệ số sinh lợi K: Tùy theo khả năng sinh lợi đất mặt tiền của từng đường phố, đoạn đường phố loại 1 trên địa bàn thành phố Quảng Ngãi được quy định: K =</w:t>
      </w:r>
    </w:p>
    <w:p w:rsidR="003B71A4" w:rsidRDefault="003B71A4" w:rsidP="003B71A4">
      <w:pPr>
        <w:pStyle w:val="NormalWeb"/>
        <w:autoSpaceDE w:val="0"/>
        <w:autoSpaceDN w:val="0"/>
        <w:spacing w:before="120"/>
      </w:pPr>
      <w:r>
        <w:t>1,1; K = 1,2; K = 1,3 (cụ thể được quy định trong bảng giá số 2 kèm theo bảng quy định này). Hệ số này chỉ áp dụng cho đất mặt tiền đường (vị trí 1).</w:t>
      </w:r>
    </w:p>
    <w:p w:rsidR="003B71A4" w:rsidRDefault="003B71A4" w:rsidP="003B71A4">
      <w:pPr>
        <w:pStyle w:val="NormalWeb"/>
        <w:autoSpaceDE w:val="0"/>
        <w:autoSpaceDN w:val="0"/>
        <w:spacing w:before="120"/>
      </w:pPr>
      <w:r>
        <w:t>5. Vị trí hưởng lợi đối với đất ở (đất ở mặt tiền đường gom song song với đường chính):</w:t>
      </w:r>
    </w:p>
    <w:p w:rsidR="003B71A4" w:rsidRDefault="003B71A4" w:rsidP="003B71A4">
      <w:pPr>
        <w:pStyle w:val="NormalWeb"/>
        <w:autoSpaceDE w:val="0"/>
        <w:autoSpaceDN w:val="0"/>
        <w:spacing w:before="120"/>
      </w:pPr>
      <w:r>
        <w:t>Đất ở mặt tiền đường gom có chiều sâu thửa đất đến 30m tính bằng 70% giá đất vị trí mặt tiền đường chính; hơn 30m đến 50m tính bằng 60% giá đất vị trí mặt tiền đường chính; hơn 50 m trở lên tính bằng 40% vị trí đất mặt tiền đường chính (giá đất xác định không được thấp hơn giá đất ở tối thiểu tại cùng khu vực xã, phường, thị trấn).</w:t>
      </w:r>
    </w:p>
    <w:p w:rsidR="003B71A4" w:rsidRDefault="003B71A4" w:rsidP="003B71A4">
      <w:pPr>
        <w:pStyle w:val="NormalWeb"/>
        <w:autoSpaceDE w:val="0"/>
        <w:autoSpaceDN w:val="0"/>
        <w:spacing w:before="120"/>
      </w:pPr>
      <w:r>
        <w:t>6. Trường hợp thửa đất tiếp giáp kênh, mương song song với đường giao thông:</w:t>
      </w:r>
    </w:p>
    <w:p w:rsidR="003B71A4" w:rsidRDefault="003B71A4" w:rsidP="003B71A4">
      <w:pPr>
        <w:pStyle w:val="NormalWeb"/>
        <w:autoSpaceDE w:val="0"/>
        <w:autoSpaceDN w:val="0"/>
        <w:spacing w:before="120"/>
      </w:pPr>
      <w:r>
        <w:t>Trường hợp thửa đất phi nông nghiệp (kể cả đất ở) có vị trí đất tiếp giáp kênh, mương hở có chiều rộng lòng kênh, mương từ 03m trở lên song song với đường giao thông và có lối đi duy nhất ra tuyến đường giao thông thì giá đất được xác định bằng 80% giá đất của tuyến đường mà thửa đất có lối đi ra nhưng không được thấp hơn giá đất tại vị trí có mức giá thấp nhất trên cùng địa bàn cấp xã. Trường hợp thửa đất tiếp giáp kênh, mương hở có chiều rộng lòng kênh, mương dưới 03m hoặc kênh, mương hở không còn sử dụng, đã san lấp lối đi ra (không phân biệt tự san lấp hay Nhà nước san lấp) thì giá đất được xác định bằng 100% giá đất của tuyến đường mà thửa đất có lối đi ra.</w:t>
      </w:r>
    </w:p>
    <w:p w:rsidR="003B71A4" w:rsidRDefault="003B71A4" w:rsidP="003B71A4">
      <w:pPr>
        <w:pStyle w:val="NormalWeb"/>
        <w:autoSpaceDE w:val="0"/>
        <w:autoSpaceDN w:val="0"/>
        <w:spacing w:before="120"/>
      </w:pPr>
      <w:r>
        <w:t>7. Trường hợp thửa đất áp dụng đồng thời từ 02 nội dung quy định điều chỉnh trở lên tại các khoản 1, 2, 3, 4, 5 và 6 Điều này thì giá đất được xác định bằng cách nhân lũy kế các hệ số, tỷ lệ điều chỉnh của thửa đất.</w:t>
      </w:r>
    </w:p>
    <w:p w:rsidR="003B71A4" w:rsidRDefault="003B71A4" w:rsidP="003B71A4">
      <w:pPr>
        <w:pStyle w:val="NormalWeb"/>
        <w:autoSpaceDE w:val="0"/>
        <w:autoSpaceDN w:val="0"/>
        <w:spacing w:before="120"/>
      </w:pPr>
      <w:bookmarkStart w:id="25" w:name="chuong_3"/>
      <w:r>
        <w:rPr>
          <w:b/>
          <w:bCs/>
        </w:rPr>
        <w:t>Chương III</w:t>
      </w:r>
      <w:bookmarkEnd w:id="25"/>
    </w:p>
    <w:p w:rsidR="003B71A4" w:rsidRPr="00366FE0" w:rsidRDefault="003B71A4" w:rsidP="003B71A4">
      <w:pPr>
        <w:pStyle w:val="NormalWeb"/>
        <w:autoSpaceDE w:val="0"/>
        <w:autoSpaceDN w:val="0"/>
        <w:spacing w:before="120"/>
        <w:jc w:val="center"/>
        <w:rPr>
          <w:b/>
          <w:sz w:val="24"/>
        </w:rPr>
      </w:pPr>
      <w:bookmarkStart w:id="26" w:name="chuong_3_name"/>
      <w:r>
        <w:rPr>
          <w:b/>
          <w:bCs/>
          <w:sz w:val="24"/>
        </w:rPr>
        <w:t>TỔ CHỨC THỰC HIỆN</w:t>
      </w:r>
      <w:bookmarkEnd w:id="26"/>
    </w:p>
    <w:p w:rsidR="003B71A4" w:rsidRDefault="003B71A4" w:rsidP="003B71A4">
      <w:pPr>
        <w:pStyle w:val="NormalWeb"/>
        <w:autoSpaceDE w:val="0"/>
        <w:autoSpaceDN w:val="0"/>
        <w:spacing w:before="120"/>
      </w:pPr>
      <w:bookmarkStart w:id="27" w:name="dieu_9"/>
      <w:r>
        <w:rPr>
          <w:b/>
          <w:bCs/>
        </w:rPr>
        <w:t>Điều 9. Trách nhiệm của các sở, ban, ngành; UBND các huyện, thành phố</w:t>
      </w:r>
      <w:bookmarkEnd w:id="27"/>
    </w:p>
    <w:p w:rsidR="003B71A4" w:rsidRDefault="003B71A4" w:rsidP="003B71A4">
      <w:pPr>
        <w:pStyle w:val="NormalWeb"/>
        <w:autoSpaceDE w:val="0"/>
        <w:autoSpaceDN w:val="0"/>
        <w:spacing w:before="120"/>
      </w:pPr>
      <w:r>
        <w:t>Giám đốc các Sở: Tài nguyên và Môi trường, Tài chính, Xây dựng; Cục trưởng Cục Thuế tỉnh Quảng Ngãi; Thủ trưởng các sở, ban, ngành liên quan; Chủ tịch Ủy ban nhân dân các huyện, thị xã, thành phố căn cứ vào chức năng, nhiệm vụ của mình chịu trách nhiệm hướng dẫn và tổ chức thực hiện Quy định này.</w:t>
      </w:r>
    </w:p>
    <w:p w:rsidR="003B71A4" w:rsidRDefault="003B71A4" w:rsidP="003B71A4">
      <w:pPr>
        <w:pStyle w:val="NormalWeb"/>
        <w:autoSpaceDE w:val="0"/>
        <w:autoSpaceDN w:val="0"/>
        <w:spacing w:before="120"/>
      </w:pPr>
      <w:r>
        <w:t>Trong quá trình thực hiện, nếu có vướng mắc, phát sinh thì các cấp, các ngành kịp thời báo cáo Ủy ban nhân dân tỉnh (thông qua Sở Tài nguyên và Môi trường) để giải quyết./.</w:t>
      </w:r>
    </w:p>
    <w:p w:rsidR="003B71A4" w:rsidRDefault="003B71A4" w:rsidP="003B71A4">
      <w:pPr>
        <w:pStyle w:val="NormalWeb"/>
        <w:autoSpaceDE w:val="0"/>
        <w:autoSpaceDN w:val="0"/>
        <w:spacing w:before="120"/>
      </w:pPr>
      <w:r>
        <w:t> </w:t>
      </w:r>
    </w:p>
    <w:p w:rsidR="003B71A4" w:rsidRPr="00366FE0" w:rsidRDefault="003B71A4" w:rsidP="003B71A4">
      <w:pPr>
        <w:pStyle w:val="NormalWeb"/>
        <w:autoSpaceDE w:val="0"/>
        <w:autoSpaceDN w:val="0"/>
        <w:spacing w:before="120"/>
        <w:jc w:val="center"/>
        <w:rPr>
          <w:b/>
          <w:sz w:val="24"/>
        </w:rPr>
      </w:pPr>
      <w:bookmarkStart w:id="28" w:name="chuong_pl_1"/>
      <w:r>
        <w:rPr>
          <w:b/>
          <w:bCs/>
          <w:sz w:val="24"/>
        </w:rPr>
        <w:t>BẢNG GIÁ SỐ 1</w:t>
      </w:r>
      <w:bookmarkEnd w:id="28"/>
    </w:p>
    <w:p w:rsidR="003B71A4" w:rsidRDefault="003B71A4" w:rsidP="003B71A4">
      <w:pPr>
        <w:pStyle w:val="NormalWeb"/>
        <w:autoSpaceDE w:val="0"/>
        <w:autoSpaceDN w:val="0"/>
        <w:spacing w:before="120"/>
        <w:jc w:val="center"/>
      </w:pPr>
      <w:bookmarkStart w:id="29" w:name="chuong_pl_1_name"/>
      <w:r>
        <w:t>BẢNG GIÁ CÁC LOẠI ĐẤT NÔNG NGHIỆP TRÊN ĐỊA BÀN TỈNH QUẢNG NGÃI ÁP DỤNG CHO THỜI KỲ 05 NĂM (2020 – 2024)</w:t>
      </w:r>
      <w:bookmarkEnd w:id="29"/>
      <w:r>
        <w:br/>
      </w:r>
      <w:r>
        <w:rPr>
          <w:i/>
          <w:iCs/>
        </w:rPr>
        <w:t>(Kèm theo Quyết định số   /2020/QĐ-UBNDngày ..../..../2020 của UBND tỉnh Quảng Ngãi)</w:t>
      </w:r>
    </w:p>
    <w:p w:rsidR="003B71A4" w:rsidRDefault="003B71A4" w:rsidP="003B71A4">
      <w:pPr>
        <w:pStyle w:val="NormalWeb"/>
        <w:autoSpaceDE w:val="0"/>
        <w:autoSpaceDN w:val="0"/>
        <w:spacing w:before="120"/>
      </w:pPr>
      <w:bookmarkStart w:id="30" w:name="dieu_1_2"/>
      <w:r>
        <w:t>1. Thành phố Quảng Ngãi</w:t>
      </w:r>
      <w:bookmarkEnd w:id="30"/>
    </w:p>
    <w:p w:rsidR="003B71A4" w:rsidRDefault="003B71A4" w:rsidP="003B71A4">
      <w:pPr>
        <w:pStyle w:val="NormalWeb"/>
        <w:autoSpaceDE w:val="0"/>
        <w:autoSpaceDN w:val="0"/>
        <w:spacing w:before="120"/>
      </w:pPr>
      <w:r>
        <w:t>a) Đối với khu vực 09 phường và 02 xã (Nghĩa Dõng, Nghĩa Dũng)</w:t>
      </w:r>
    </w:p>
    <w:p w:rsidR="003B71A4" w:rsidRDefault="003B71A4" w:rsidP="003B71A4">
      <w:pPr>
        <w:pStyle w:val="NormalWeb"/>
        <w:autoSpaceDE w:val="0"/>
        <w:autoSpaceDN w:val="0"/>
        <w:spacing w:before="120"/>
      </w:pPr>
      <w:r>
        <w:rPr>
          <w:b/>
          <w:bCs/>
        </w:rPr>
        <w:t>Bảng 1. Giá đất trồng cây hàng năm (gồm đất trồng lúa và đất trồng cây hàng năm khác):</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CellMar>
          <w:left w:w="0" w:type="dxa"/>
          <w:right w:w="0" w:type="dxa"/>
        </w:tblCellMar>
        <w:tblLook w:val="0000" w:firstRow="0" w:lastRow="0" w:firstColumn="0" w:lastColumn="0" w:noHBand="0" w:noVBand="0"/>
      </w:tblPr>
      <w:tblGrid>
        <w:gridCol w:w="1558"/>
        <w:gridCol w:w="2738"/>
        <w:gridCol w:w="4795"/>
      </w:tblGrid>
      <w:tr w:rsidR="003B71A4">
        <w:tc>
          <w:tcPr>
            <w:tcW w:w="857"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1506"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2636"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85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150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1</w:t>
            </w:r>
          </w:p>
        </w:tc>
        <w:tc>
          <w:tcPr>
            <w:tcW w:w="2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50.000</w:t>
            </w:r>
          </w:p>
        </w:tc>
      </w:tr>
      <w:tr w:rsidR="003B71A4">
        <w:tc>
          <w:tcPr>
            <w:tcW w:w="85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150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2</w:t>
            </w:r>
          </w:p>
        </w:tc>
        <w:tc>
          <w:tcPr>
            <w:tcW w:w="2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40.000</w:t>
            </w:r>
          </w:p>
        </w:tc>
      </w:tr>
      <w:tr w:rsidR="003B71A4">
        <w:tc>
          <w:tcPr>
            <w:tcW w:w="85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150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3</w:t>
            </w:r>
          </w:p>
        </w:tc>
        <w:tc>
          <w:tcPr>
            <w:tcW w:w="2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32.000</w:t>
            </w:r>
          </w:p>
        </w:tc>
      </w:tr>
    </w:tbl>
    <w:p w:rsidR="003B71A4" w:rsidRDefault="003B71A4" w:rsidP="003B71A4">
      <w:pPr>
        <w:pStyle w:val="NormalWeb"/>
        <w:autoSpaceDE w:val="0"/>
        <w:autoSpaceDN w:val="0"/>
        <w:spacing w:before="120"/>
      </w:pPr>
      <w:r>
        <w:rPr>
          <w:b/>
          <w:bCs/>
        </w:rPr>
        <w:t>Bảng 2. Giá đất trồng cây lâu năm:</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CellMar>
          <w:left w:w="0" w:type="dxa"/>
          <w:right w:w="0" w:type="dxa"/>
        </w:tblCellMar>
        <w:tblLook w:val="0000" w:firstRow="0" w:lastRow="0" w:firstColumn="0" w:lastColumn="0" w:noHBand="0" w:noVBand="0"/>
      </w:tblPr>
      <w:tblGrid>
        <w:gridCol w:w="1560"/>
        <w:gridCol w:w="2775"/>
        <w:gridCol w:w="4756"/>
      </w:tblGrid>
      <w:tr w:rsidR="003B71A4">
        <w:tc>
          <w:tcPr>
            <w:tcW w:w="858"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1526"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261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1</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50.000</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2</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40.000</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3</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32.000</w:t>
            </w:r>
          </w:p>
        </w:tc>
      </w:tr>
    </w:tbl>
    <w:p w:rsidR="003B71A4" w:rsidRDefault="003B71A4" w:rsidP="003B71A4">
      <w:pPr>
        <w:pStyle w:val="NormalWeb"/>
        <w:autoSpaceDE w:val="0"/>
        <w:autoSpaceDN w:val="0"/>
        <w:spacing w:before="120"/>
      </w:pPr>
      <w:r>
        <w:rPr>
          <w:b/>
          <w:bCs/>
        </w:rPr>
        <w:t>Bảng 3. Giá đất nuôi trồng thủy sản:</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CellMar>
          <w:left w:w="0" w:type="dxa"/>
          <w:right w:w="0" w:type="dxa"/>
        </w:tblCellMar>
        <w:tblLook w:val="0000" w:firstRow="0" w:lastRow="0" w:firstColumn="0" w:lastColumn="0" w:noHBand="0" w:noVBand="0"/>
      </w:tblPr>
      <w:tblGrid>
        <w:gridCol w:w="1560"/>
        <w:gridCol w:w="2775"/>
        <w:gridCol w:w="4756"/>
      </w:tblGrid>
      <w:tr w:rsidR="003B71A4">
        <w:tc>
          <w:tcPr>
            <w:tcW w:w="858"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1526"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261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1</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40.000</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2</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32.000</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3</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25.000</w:t>
            </w:r>
          </w:p>
        </w:tc>
      </w:tr>
    </w:tbl>
    <w:p w:rsidR="003B71A4" w:rsidRDefault="003B71A4" w:rsidP="003B71A4">
      <w:pPr>
        <w:pStyle w:val="NormalWeb"/>
        <w:autoSpaceDE w:val="0"/>
        <w:autoSpaceDN w:val="0"/>
        <w:spacing w:before="120"/>
      </w:pPr>
      <w:r>
        <w:rPr>
          <w:b/>
          <w:bCs/>
        </w:rPr>
        <w:t>Bảng 4. Giá đất rừng sản xuất (bao gồm cả đất rừng phòng hộ):</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CellMar>
          <w:left w:w="0" w:type="dxa"/>
          <w:right w:w="0" w:type="dxa"/>
        </w:tblCellMar>
        <w:tblLook w:val="0000" w:firstRow="0" w:lastRow="0" w:firstColumn="0" w:lastColumn="0" w:noHBand="0" w:noVBand="0"/>
      </w:tblPr>
      <w:tblGrid>
        <w:gridCol w:w="1560"/>
        <w:gridCol w:w="2775"/>
        <w:gridCol w:w="4756"/>
      </w:tblGrid>
      <w:tr w:rsidR="003B71A4">
        <w:tc>
          <w:tcPr>
            <w:tcW w:w="858"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1526"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261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1</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20.000</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2</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16.000</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3</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12.000</w:t>
            </w:r>
          </w:p>
        </w:tc>
      </w:tr>
    </w:tbl>
    <w:p w:rsidR="003B71A4" w:rsidRDefault="003B71A4" w:rsidP="003B71A4">
      <w:pPr>
        <w:pStyle w:val="NormalWeb"/>
        <w:autoSpaceDE w:val="0"/>
        <w:autoSpaceDN w:val="0"/>
        <w:spacing w:before="120"/>
      </w:pPr>
      <w:r>
        <w:t>b) Đối với khu vực các xã còn lại của thành phố Quảng Ngãi:</w:t>
      </w:r>
    </w:p>
    <w:p w:rsidR="003B71A4" w:rsidRDefault="003B71A4" w:rsidP="003B71A4">
      <w:pPr>
        <w:pStyle w:val="NormalWeb"/>
        <w:autoSpaceDE w:val="0"/>
        <w:autoSpaceDN w:val="0"/>
        <w:spacing w:before="120"/>
      </w:pPr>
      <w:r>
        <w:rPr>
          <w:b/>
          <w:bCs/>
        </w:rPr>
        <w:t>Bảng 1. Giá đất trồng cây hàng năm (gồm đất trồng lúa và đất trồng cây hàng năm khác):</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CellMar>
          <w:left w:w="0" w:type="dxa"/>
          <w:right w:w="0" w:type="dxa"/>
        </w:tblCellMar>
        <w:tblLook w:val="0000" w:firstRow="0" w:lastRow="0" w:firstColumn="0" w:lastColumn="0" w:noHBand="0" w:noVBand="0"/>
      </w:tblPr>
      <w:tblGrid>
        <w:gridCol w:w="1558"/>
        <w:gridCol w:w="2735"/>
        <w:gridCol w:w="4798"/>
      </w:tblGrid>
      <w:tr w:rsidR="003B71A4">
        <w:tc>
          <w:tcPr>
            <w:tcW w:w="857"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150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263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85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15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1</w:t>
            </w:r>
          </w:p>
        </w:tc>
        <w:tc>
          <w:tcPr>
            <w:tcW w:w="263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42.000</w:t>
            </w:r>
          </w:p>
        </w:tc>
      </w:tr>
      <w:tr w:rsidR="003B71A4">
        <w:tc>
          <w:tcPr>
            <w:tcW w:w="85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15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2</w:t>
            </w:r>
          </w:p>
        </w:tc>
        <w:tc>
          <w:tcPr>
            <w:tcW w:w="263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35.000</w:t>
            </w:r>
          </w:p>
        </w:tc>
      </w:tr>
      <w:tr w:rsidR="003B71A4">
        <w:tc>
          <w:tcPr>
            <w:tcW w:w="85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15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3</w:t>
            </w:r>
          </w:p>
        </w:tc>
        <w:tc>
          <w:tcPr>
            <w:tcW w:w="263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28.000</w:t>
            </w:r>
          </w:p>
        </w:tc>
      </w:tr>
    </w:tbl>
    <w:p w:rsidR="003B71A4" w:rsidRDefault="003B71A4" w:rsidP="003B71A4">
      <w:pPr>
        <w:pStyle w:val="NormalWeb"/>
        <w:autoSpaceDE w:val="0"/>
        <w:autoSpaceDN w:val="0"/>
        <w:spacing w:before="120"/>
      </w:pPr>
      <w:r>
        <w:rPr>
          <w:b/>
          <w:bCs/>
        </w:rPr>
        <w:t>Bảng 2. Giá đất trồng cây lâu năm:</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CellMar>
          <w:left w:w="0" w:type="dxa"/>
          <w:right w:w="0" w:type="dxa"/>
        </w:tblCellMar>
        <w:tblLook w:val="0000" w:firstRow="0" w:lastRow="0" w:firstColumn="0" w:lastColumn="0" w:noHBand="0" w:noVBand="0"/>
      </w:tblPr>
      <w:tblGrid>
        <w:gridCol w:w="1560"/>
        <w:gridCol w:w="2775"/>
        <w:gridCol w:w="4756"/>
      </w:tblGrid>
      <w:tr w:rsidR="003B71A4">
        <w:tc>
          <w:tcPr>
            <w:tcW w:w="858"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1526"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261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1</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42.000</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2</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35.000</w:t>
            </w:r>
          </w:p>
        </w:tc>
      </w:tr>
      <w:tr w:rsidR="003B71A4">
        <w:tc>
          <w:tcPr>
            <w:tcW w:w="85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15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3</w:t>
            </w:r>
          </w:p>
        </w:tc>
        <w:tc>
          <w:tcPr>
            <w:tcW w:w="261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28.000</w:t>
            </w:r>
          </w:p>
        </w:tc>
      </w:tr>
    </w:tbl>
    <w:p w:rsidR="003B71A4" w:rsidRDefault="003B71A4" w:rsidP="003B71A4">
      <w:pPr>
        <w:pStyle w:val="NormalWeb"/>
        <w:autoSpaceDE w:val="0"/>
        <w:autoSpaceDN w:val="0"/>
        <w:spacing w:before="120"/>
      </w:pPr>
      <w:r>
        <w:rPr>
          <w:b/>
          <w:bCs/>
        </w:rPr>
        <w:t>Bảng 3. Giá đất nuôi trồng thủy sản:</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615"/>
        <w:gridCol w:w="2824"/>
        <w:gridCol w:w="4848"/>
      </w:tblGrid>
      <w:tr w:rsidR="003B71A4">
        <w:trPr>
          <w:trHeight w:val="334"/>
        </w:trPr>
        <w:tc>
          <w:tcPr>
            <w:tcW w:w="1692" w:type="dxa"/>
            <w:shd w:val="clear" w:color="auto" w:fill="auto"/>
          </w:tcPr>
          <w:p w:rsidR="003B71A4" w:rsidRDefault="003B71A4" w:rsidP="003B71A4">
            <w:pPr>
              <w:pStyle w:val="NormalWeb"/>
              <w:autoSpaceDE w:val="0"/>
              <w:autoSpaceDN w:val="0"/>
              <w:spacing w:before="120"/>
              <w:jc w:val="center"/>
            </w:pPr>
            <w:r>
              <w:rPr>
                <w:b/>
                <w:bCs/>
              </w:rPr>
              <w:t>STT</w:t>
            </w:r>
          </w:p>
        </w:tc>
        <w:tc>
          <w:tcPr>
            <w:tcW w:w="3008" w:type="dxa"/>
            <w:shd w:val="clear" w:color="auto" w:fill="auto"/>
          </w:tcPr>
          <w:p w:rsidR="003B71A4" w:rsidRDefault="003B71A4" w:rsidP="003B71A4">
            <w:pPr>
              <w:pStyle w:val="NormalWeb"/>
              <w:autoSpaceDE w:val="0"/>
              <w:autoSpaceDN w:val="0"/>
              <w:spacing w:before="120"/>
              <w:jc w:val="center"/>
            </w:pPr>
            <w:r>
              <w:rPr>
                <w:b/>
                <w:bCs/>
              </w:rPr>
              <w:t>Vị trí</w:t>
            </w:r>
          </w:p>
        </w:tc>
        <w:tc>
          <w:tcPr>
            <w:tcW w:w="5155" w:type="dxa"/>
            <w:shd w:val="clear" w:color="auto" w:fill="auto"/>
          </w:tcPr>
          <w:p w:rsidR="003B71A4" w:rsidRDefault="003B71A4" w:rsidP="003B71A4">
            <w:pPr>
              <w:pStyle w:val="NormalWeb"/>
              <w:autoSpaceDE w:val="0"/>
              <w:autoSpaceDN w:val="0"/>
              <w:spacing w:before="120"/>
              <w:jc w:val="center"/>
            </w:pPr>
            <w:r>
              <w:rPr>
                <w:b/>
                <w:bCs/>
              </w:rPr>
              <w:t>Mức giá</w:t>
            </w:r>
          </w:p>
        </w:tc>
      </w:tr>
      <w:tr w:rsidR="003B71A4">
        <w:trPr>
          <w:trHeight w:val="331"/>
        </w:trPr>
        <w:tc>
          <w:tcPr>
            <w:tcW w:w="1692" w:type="dxa"/>
            <w:shd w:val="clear" w:color="auto" w:fill="auto"/>
          </w:tcPr>
          <w:p w:rsidR="003B71A4" w:rsidRDefault="003B71A4" w:rsidP="003B71A4">
            <w:pPr>
              <w:pStyle w:val="NormalWeb"/>
              <w:autoSpaceDE w:val="0"/>
              <w:autoSpaceDN w:val="0"/>
              <w:spacing w:before="120"/>
              <w:jc w:val="center"/>
            </w:pPr>
            <w:r>
              <w:t>1</w:t>
            </w:r>
          </w:p>
        </w:tc>
        <w:tc>
          <w:tcPr>
            <w:tcW w:w="3008" w:type="dxa"/>
            <w:shd w:val="clear" w:color="auto" w:fill="auto"/>
          </w:tcPr>
          <w:p w:rsidR="003B71A4" w:rsidRDefault="003B71A4" w:rsidP="003B71A4">
            <w:pPr>
              <w:pStyle w:val="NormalWeb"/>
              <w:autoSpaceDE w:val="0"/>
              <w:autoSpaceDN w:val="0"/>
              <w:spacing w:before="120"/>
              <w:jc w:val="center"/>
            </w:pPr>
            <w:r>
              <w:t>Vị trí 1</w:t>
            </w:r>
          </w:p>
        </w:tc>
        <w:tc>
          <w:tcPr>
            <w:tcW w:w="5155" w:type="dxa"/>
            <w:shd w:val="clear" w:color="auto" w:fill="auto"/>
          </w:tcPr>
          <w:p w:rsidR="003B71A4" w:rsidRDefault="003B71A4" w:rsidP="003B71A4">
            <w:pPr>
              <w:pStyle w:val="NormalWeb"/>
              <w:autoSpaceDE w:val="0"/>
              <w:autoSpaceDN w:val="0"/>
              <w:spacing w:before="120"/>
              <w:jc w:val="center"/>
            </w:pPr>
            <w:r>
              <w:t>35.000</w:t>
            </w:r>
          </w:p>
        </w:tc>
      </w:tr>
      <w:tr w:rsidR="003B71A4">
        <w:trPr>
          <w:trHeight w:val="331"/>
        </w:trPr>
        <w:tc>
          <w:tcPr>
            <w:tcW w:w="1692" w:type="dxa"/>
            <w:shd w:val="clear" w:color="auto" w:fill="auto"/>
          </w:tcPr>
          <w:p w:rsidR="003B71A4" w:rsidRDefault="003B71A4" w:rsidP="003B71A4">
            <w:pPr>
              <w:pStyle w:val="NormalWeb"/>
              <w:autoSpaceDE w:val="0"/>
              <w:autoSpaceDN w:val="0"/>
              <w:spacing w:before="120"/>
              <w:jc w:val="center"/>
            </w:pPr>
            <w:r>
              <w:t>2</w:t>
            </w:r>
          </w:p>
        </w:tc>
        <w:tc>
          <w:tcPr>
            <w:tcW w:w="3008" w:type="dxa"/>
            <w:shd w:val="clear" w:color="auto" w:fill="auto"/>
          </w:tcPr>
          <w:p w:rsidR="003B71A4" w:rsidRDefault="003B71A4" w:rsidP="003B71A4">
            <w:pPr>
              <w:pStyle w:val="NormalWeb"/>
              <w:autoSpaceDE w:val="0"/>
              <w:autoSpaceDN w:val="0"/>
              <w:spacing w:before="120"/>
              <w:jc w:val="center"/>
            </w:pPr>
            <w:r>
              <w:t>Vị trí 2</w:t>
            </w:r>
          </w:p>
        </w:tc>
        <w:tc>
          <w:tcPr>
            <w:tcW w:w="5155" w:type="dxa"/>
            <w:shd w:val="clear" w:color="auto" w:fill="auto"/>
          </w:tcPr>
          <w:p w:rsidR="003B71A4" w:rsidRDefault="003B71A4" w:rsidP="003B71A4">
            <w:pPr>
              <w:pStyle w:val="NormalWeb"/>
              <w:autoSpaceDE w:val="0"/>
              <w:autoSpaceDN w:val="0"/>
              <w:spacing w:before="120"/>
              <w:jc w:val="center"/>
            </w:pPr>
            <w:r>
              <w:t>28.000</w:t>
            </w:r>
          </w:p>
        </w:tc>
      </w:tr>
      <w:tr w:rsidR="003B71A4">
        <w:trPr>
          <w:trHeight w:val="334"/>
        </w:trPr>
        <w:tc>
          <w:tcPr>
            <w:tcW w:w="1692" w:type="dxa"/>
            <w:shd w:val="clear" w:color="auto" w:fill="auto"/>
          </w:tcPr>
          <w:p w:rsidR="003B71A4" w:rsidRDefault="003B71A4" w:rsidP="003B71A4">
            <w:pPr>
              <w:pStyle w:val="NormalWeb"/>
              <w:autoSpaceDE w:val="0"/>
              <w:autoSpaceDN w:val="0"/>
              <w:spacing w:before="120"/>
              <w:jc w:val="center"/>
            </w:pPr>
            <w:r>
              <w:t>3</w:t>
            </w:r>
          </w:p>
        </w:tc>
        <w:tc>
          <w:tcPr>
            <w:tcW w:w="3008" w:type="dxa"/>
            <w:shd w:val="clear" w:color="auto" w:fill="auto"/>
          </w:tcPr>
          <w:p w:rsidR="003B71A4" w:rsidRDefault="003B71A4" w:rsidP="003B71A4">
            <w:pPr>
              <w:pStyle w:val="NormalWeb"/>
              <w:autoSpaceDE w:val="0"/>
              <w:autoSpaceDN w:val="0"/>
              <w:spacing w:before="120"/>
              <w:jc w:val="center"/>
            </w:pPr>
            <w:r>
              <w:t>Vị trí 3</w:t>
            </w:r>
          </w:p>
        </w:tc>
        <w:tc>
          <w:tcPr>
            <w:tcW w:w="5155" w:type="dxa"/>
            <w:shd w:val="clear" w:color="auto" w:fill="auto"/>
          </w:tcPr>
          <w:p w:rsidR="003B71A4" w:rsidRDefault="003B71A4" w:rsidP="003B71A4">
            <w:pPr>
              <w:pStyle w:val="NormalWeb"/>
              <w:autoSpaceDE w:val="0"/>
              <w:autoSpaceDN w:val="0"/>
              <w:spacing w:before="120"/>
              <w:jc w:val="center"/>
            </w:pPr>
            <w:r>
              <w:t>22.000</w:t>
            </w:r>
          </w:p>
        </w:tc>
      </w:tr>
    </w:tbl>
    <w:p w:rsidR="003B71A4" w:rsidRDefault="003B71A4" w:rsidP="003B71A4">
      <w:pPr>
        <w:pStyle w:val="NormalWeb"/>
        <w:autoSpaceDE w:val="0"/>
        <w:autoSpaceDN w:val="0"/>
        <w:spacing w:before="120"/>
      </w:pPr>
      <w:r>
        <w:rPr>
          <w:b/>
          <w:bCs/>
        </w:rPr>
        <w:t>Bảng 4. Giá đất rừng sản xuất (bao gồm cả đất rừng phòng hộ):</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619"/>
        <w:gridCol w:w="2822"/>
        <w:gridCol w:w="4846"/>
      </w:tblGrid>
      <w:tr w:rsidR="003B71A4">
        <w:trPr>
          <w:trHeight w:val="336"/>
        </w:trPr>
        <w:tc>
          <w:tcPr>
            <w:tcW w:w="1600" w:type="dxa"/>
            <w:shd w:val="clear" w:color="auto" w:fill="auto"/>
          </w:tcPr>
          <w:p w:rsidR="003B71A4" w:rsidRDefault="003B71A4" w:rsidP="003B71A4">
            <w:pPr>
              <w:pStyle w:val="NormalWeb"/>
              <w:autoSpaceDE w:val="0"/>
              <w:autoSpaceDN w:val="0"/>
              <w:spacing w:before="120"/>
              <w:jc w:val="center"/>
            </w:pPr>
            <w:r>
              <w:rPr>
                <w:b/>
                <w:bCs/>
              </w:rPr>
              <w:t>STT</w:t>
            </w:r>
          </w:p>
        </w:tc>
        <w:tc>
          <w:tcPr>
            <w:tcW w:w="2790" w:type="dxa"/>
            <w:shd w:val="clear" w:color="auto" w:fill="auto"/>
          </w:tcPr>
          <w:p w:rsidR="003B71A4" w:rsidRDefault="003B71A4" w:rsidP="003B71A4">
            <w:pPr>
              <w:pStyle w:val="NormalWeb"/>
              <w:autoSpaceDE w:val="0"/>
              <w:autoSpaceDN w:val="0"/>
              <w:spacing w:before="120"/>
              <w:jc w:val="center"/>
            </w:pPr>
            <w:r>
              <w:rPr>
                <w:b/>
                <w:bCs/>
              </w:rPr>
              <w:t>Vị trí</w:t>
            </w:r>
          </w:p>
        </w:tc>
        <w:tc>
          <w:tcPr>
            <w:tcW w:w="4791" w:type="dxa"/>
            <w:shd w:val="clear" w:color="auto" w:fill="auto"/>
          </w:tcPr>
          <w:p w:rsidR="003B71A4" w:rsidRDefault="003B71A4" w:rsidP="003B71A4">
            <w:pPr>
              <w:pStyle w:val="NormalWeb"/>
              <w:autoSpaceDE w:val="0"/>
              <w:autoSpaceDN w:val="0"/>
              <w:spacing w:before="120"/>
              <w:jc w:val="center"/>
            </w:pPr>
            <w:r>
              <w:rPr>
                <w:b/>
                <w:bCs/>
              </w:rPr>
              <w:t>Mức giá</w:t>
            </w:r>
          </w:p>
        </w:tc>
      </w:tr>
      <w:tr w:rsidR="003B71A4">
        <w:trPr>
          <w:trHeight w:val="331"/>
        </w:trPr>
        <w:tc>
          <w:tcPr>
            <w:tcW w:w="1600" w:type="dxa"/>
            <w:shd w:val="clear" w:color="auto" w:fill="auto"/>
          </w:tcPr>
          <w:p w:rsidR="003B71A4" w:rsidRDefault="003B71A4" w:rsidP="003B71A4">
            <w:pPr>
              <w:pStyle w:val="NormalWeb"/>
              <w:autoSpaceDE w:val="0"/>
              <w:autoSpaceDN w:val="0"/>
              <w:spacing w:before="120"/>
              <w:jc w:val="center"/>
            </w:pPr>
            <w:r>
              <w:t>1</w:t>
            </w:r>
          </w:p>
        </w:tc>
        <w:tc>
          <w:tcPr>
            <w:tcW w:w="2790" w:type="dxa"/>
            <w:shd w:val="clear" w:color="auto" w:fill="auto"/>
          </w:tcPr>
          <w:p w:rsidR="003B71A4" w:rsidRDefault="003B71A4" w:rsidP="003B71A4">
            <w:pPr>
              <w:pStyle w:val="NormalWeb"/>
              <w:autoSpaceDE w:val="0"/>
              <w:autoSpaceDN w:val="0"/>
              <w:spacing w:before="120"/>
              <w:jc w:val="center"/>
            </w:pPr>
            <w:r>
              <w:t>Vị trí 1</w:t>
            </w:r>
          </w:p>
        </w:tc>
        <w:tc>
          <w:tcPr>
            <w:tcW w:w="4791" w:type="dxa"/>
            <w:shd w:val="clear" w:color="auto" w:fill="auto"/>
          </w:tcPr>
          <w:p w:rsidR="003B71A4" w:rsidRDefault="003B71A4" w:rsidP="003B71A4">
            <w:pPr>
              <w:pStyle w:val="NormalWeb"/>
              <w:autoSpaceDE w:val="0"/>
              <w:autoSpaceDN w:val="0"/>
              <w:spacing w:before="120"/>
              <w:jc w:val="center"/>
            </w:pPr>
            <w:r>
              <w:t>20.000</w:t>
            </w:r>
          </w:p>
        </w:tc>
      </w:tr>
      <w:tr w:rsidR="003B71A4">
        <w:trPr>
          <w:trHeight w:val="331"/>
        </w:trPr>
        <w:tc>
          <w:tcPr>
            <w:tcW w:w="1600" w:type="dxa"/>
            <w:shd w:val="clear" w:color="auto" w:fill="auto"/>
          </w:tcPr>
          <w:p w:rsidR="003B71A4" w:rsidRDefault="003B71A4" w:rsidP="003B71A4">
            <w:pPr>
              <w:pStyle w:val="NormalWeb"/>
              <w:autoSpaceDE w:val="0"/>
              <w:autoSpaceDN w:val="0"/>
              <w:spacing w:before="120"/>
              <w:jc w:val="center"/>
            </w:pPr>
            <w:r>
              <w:t>2</w:t>
            </w:r>
          </w:p>
        </w:tc>
        <w:tc>
          <w:tcPr>
            <w:tcW w:w="2790" w:type="dxa"/>
            <w:shd w:val="clear" w:color="auto" w:fill="auto"/>
          </w:tcPr>
          <w:p w:rsidR="003B71A4" w:rsidRDefault="003B71A4" w:rsidP="003B71A4">
            <w:pPr>
              <w:pStyle w:val="NormalWeb"/>
              <w:autoSpaceDE w:val="0"/>
              <w:autoSpaceDN w:val="0"/>
              <w:spacing w:before="120"/>
              <w:jc w:val="center"/>
            </w:pPr>
            <w:r>
              <w:t>Vị trí 2</w:t>
            </w:r>
          </w:p>
        </w:tc>
        <w:tc>
          <w:tcPr>
            <w:tcW w:w="4791" w:type="dxa"/>
            <w:shd w:val="clear" w:color="auto" w:fill="auto"/>
          </w:tcPr>
          <w:p w:rsidR="003B71A4" w:rsidRDefault="003B71A4" w:rsidP="003B71A4">
            <w:pPr>
              <w:pStyle w:val="NormalWeb"/>
              <w:autoSpaceDE w:val="0"/>
              <w:autoSpaceDN w:val="0"/>
              <w:spacing w:before="120"/>
              <w:jc w:val="center"/>
            </w:pPr>
            <w:r>
              <w:t>16.000</w:t>
            </w:r>
          </w:p>
        </w:tc>
      </w:tr>
      <w:tr w:rsidR="003B71A4">
        <w:trPr>
          <w:trHeight w:val="334"/>
        </w:trPr>
        <w:tc>
          <w:tcPr>
            <w:tcW w:w="1600" w:type="dxa"/>
            <w:shd w:val="clear" w:color="auto" w:fill="auto"/>
          </w:tcPr>
          <w:p w:rsidR="003B71A4" w:rsidRDefault="003B71A4" w:rsidP="003B71A4">
            <w:pPr>
              <w:pStyle w:val="NormalWeb"/>
              <w:autoSpaceDE w:val="0"/>
              <w:autoSpaceDN w:val="0"/>
              <w:spacing w:before="120"/>
              <w:jc w:val="center"/>
            </w:pPr>
            <w:r>
              <w:t>3</w:t>
            </w:r>
          </w:p>
        </w:tc>
        <w:tc>
          <w:tcPr>
            <w:tcW w:w="2790" w:type="dxa"/>
            <w:shd w:val="clear" w:color="auto" w:fill="auto"/>
          </w:tcPr>
          <w:p w:rsidR="003B71A4" w:rsidRDefault="003B71A4" w:rsidP="003B71A4">
            <w:pPr>
              <w:pStyle w:val="NormalWeb"/>
              <w:autoSpaceDE w:val="0"/>
              <w:autoSpaceDN w:val="0"/>
              <w:spacing w:before="120"/>
              <w:jc w:val="center"/>
            </w:pPr>
            <w:r>
              <w:t>Vị trí 3</w:t>
            </w:r>
          </w:p>
        </w:tc>
        <w:tc>
          <w:tcPr>
            <w:tcW w:w="4791" w:type="dxa"/>
            <w:shd w:val="clear" w:color="auto" w:fill="auto"/>
          </w:tcPr>
          <w:p w:rsidR="003B71A4" w:rsidRDefault="003B71A4" w:rsidP="003B71A4">
            <w:pPr>
              <w:pStyle w:val="NormalWeb"/>
              <w:autoSpaceDE w:val="0"/>
              <w:autoSpaceDN w:val="0"/>
              <w:spacing w:before="120"/>
              <w:jc w:val="center"/>
            </w:pPr>
            <w:r>
              <w:t>12.000</w:t>
            </w:r>
          </w:p>
        </w:tc>
      </w:tr>
    </w:tbl>
    <w:p w:rsidR="003B71A4" w:rsidRDefault="003B71A4" w:rsidP="003B71A4">
      <w:pPr>
        <w:pStyle w:val="NormalWeb"/>
        <w:autoSpaceDE w:val="0"/>
        <w:autoSpaceDN w:val="0"/>
        <w:spacing w:before="120"/>
      </w:pPr>
      <w:r>
        <w:rPr>
          <w:b/>
          <w:bCs/>
        </w:rPr>
        <w:t>Bảng 5. Giá đất làm muối:</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630"/>
        <w:gridCol w:w="2853"/>
        <w:gridCol w:w="4804"/>
      </w:tblGrid>
      <w:tr w:rsidR="003B71A4">
        <w:trPr>
          <w:trHeight w:val="331"/>
        </w:trPr>
        <w:tc>
          <w:tcPr>
            <w:tcW w:w="1709" w:type="dxa"/>
            <w:shd w:val="clear" w:color="auto" w:fill="auto"/>
          </w:tcPr>
          <w:p w:rsidR="003B71A4" w:rsidRDefault="003B71A4" w:rsidP="003B71A4">
            <w:pPr>
              <w:pStyle w:val="NormalWeb"/>
              <w:autoSpaceDE w:val="0"/>
              <w:autoSpaceDN w:val="0"/>
              <w:spacing w:before="120"/>
              <w:jc w:val="center"/>
            </w:pPr>
            <w:r>
              <w:rPr>
                <w:b/>
                <w:bCs/>
              </w:rPr>
              <w:t>STT</w:t>
            </w:r>
          </w:p>
        </w:tc>
        <w:tc>
          <w:tcPr>
            <w:tcW w:w="3039" w:type="dxa"/>
            <w:shd w:val="clear" w:color="auto" w:fill="auto"/>
          </w:tcPr>
          <w:p w:rsidR="003B71A4" w:rsidRDefault="003B71A4" w:rsidP="003B71A4">
            <w:pPr>
              <w:pStyle w:val="NormalWeb"/>
              <w:autoSpaceDE w:val="0"/>
              <w:autoSpaceDN w:val="0"/>
              <w:spacing w:before="120"/>
              <w:jc w:val="center"/>
            </w:pPr>
            <w:r>
              <w:rPr>
                <w:b/>
                <w:bCs/>
              </w:rPr>
              <w:t>Vị trí</w:t>
            </w:r>
          </w:p>
        </w:tc>
        <w:tc>
          <w:tcPr>
            <w:tcW w:w="5107" w:type="dxa"/>
            <w:shd w:val="clear" w:color="auto" w:fill="auto"/>
          </w:tcPr>
          <w:p w:rsidR="003B71A4" w:rsidRDefault="003B71A4" w:rsidP="003B71A4">
            <w:pPr>
              <w:pStyle w:val="NormalWeb"/>
              <w:autoSpaceDE w:val="0"/>
              <w:autoSpaceDN w:val="0"/>
              <w:spacing w:before="120"/>
              <w:jc w:val="center"/>
            </w:pPr>
            <w:r>
              <w:rPr>
                <w:b/>
                <w:bCs/>
              </w:rPr>
              <w:t>Mức giá</w:t>
            </w:r>
          </w:p>
        </w:tc>
      </w:tr>
      <w:tr w:rsidR="003B71A4">
        <w:trPr>
          <w:trHeight w:val="334"/>
        </w:trPr>
        <w:tc>
          <w:tcPr>
            <w:tcW w:w="1709" w:type="dxa"/>
            <w:shd w:val="clear" w:color="auto" w:fill="auto"/>
          </w:tcPr>
          <w:p w:rsidR="003B71A4" w:rsidRDefault="003B71A4" w:rsidP="003B71A4">
            <w:pPr>
              <w:pStyle w:val="NormalWeb"/>
              <w:autoSpaceDE w:val="0"/>
              <w:autoSpaceDN w:val="0"/>
              <w:spacing w:before="120"/>
              <w:jc w:val="center"/>
            </w:pPr>
            <w:r>
              <w:t>1</w:t>
            </w:r>
          </w:p>
        </w:tc>
        <w:tc>
          <w:tcPr>
            <w:tcW w:w="3039" w:type="dxa"/>
            <w:shd w:val="clear" w:color="auto" w:fill="auto"/>
          </w:tcPr>
          <w:p w:rsidR="003B71A4" w:rsidRDefault="003B71A4" w:rsidP="003B71A4">
            <w:pPr>
              <w:pStyle w:val="NormalWeb"/>
              <w:autoSpaceDE w:val="0"/>
              <w:autoSpaceDN w:val="0"/>
              <w:spacing w:before="120"/>
              <w:jc w:val="center"/>
            </w:pPr>
            <w:r>
              <w:t>Vị trí 1</w:t>
            </w:r>
          </w:p>
        </w:tc>
        <w:tc>
          <w:tcPr>
            <w:tcW w:w="5107" w:type="dxa"/>
            <w:shd w:val="clear" w:color="auto" w:fill="auto"/>
          </w:tcPr>
          <w:p w:rsidR="003B71A4" w:rsidRDefault="003B71A4" w:rsidP="003B71A4">
            <w:pPr>
              <w:pStyle w:val="NormalWeb"/>
              <w:autoSpaceDE w:val="0"/>
              <w:autoSpaceDN w:val="0"/>
              <w:spacing w:before="120"/>
              <w:jc w:val="center"/>
            </w:pPr>
            <w:r>
              <w:t>35.000</w:t>
            </w:r>
          </w:p>
        </w:tc>
      </w:tr>
      <w:tr w:rsidR="003B71A4">
        <w:trPr>
          <w:trHeight w:val="331"/>
        </w:trPr>
        <w:tc>
          <w:tcPr>
            <w:tcW w:w="1709" w:type="dxa"/>
            <w:shd w:val="clear" w:color="auto" w:fill="auto"/>
          </w:tcPr>
          <w:p w:rsidR="003B71A4" w:rsidRDefault="003B71A4" w:rsidP="003B71A4">
            <w:pPr>
              <w:pStyle w:val="NormalWeb"/>
              <w:autoSpaceDE w:val="0"/>
              <w:autoSpaceDN w:val="0"/>
              <w:spacing w:before="120"/>
              <w:jc w:val="center"/>
            </w:pPr>
            <w:r>
              <w:t>2</w:t>
            </w:r>
          </w:p>
        </w:tc>
        <w:tc>
          <w:tcPr>
            <w:tcW w:w="3039" w:type="dxa"/>
            <w:shd w:val="clear" w:color="auto" w:fill="auto"/>
          </w:tcPr>
          <w:p w:rsidR="003B71A4" w:rsidRDefault="003B71A4" w:rsidP="003B71A4">
            <w:pPr>
              <w:pStyle w:val="NormalWeb"/>
              <w:autoSpaceDE w:val="0"/>
              <w:autoSpaceDN w:val="0"/>
              <w:spacing w:before="120"/>
              <w:jc w:val="center"/>
            </w:pPr>
            <w:r>
              <w:t>Vị trí 2</w:t>
            </w:r>
          </w:p>
        </w:tc>
        <w:tc>
          <w:tcPr>
            <w:tcW w:w="5107" w:type="dxa"/>
            <w:shd w:val="clear" w:color="auto" w:fill="auto"/>
          </w:tcPr>
          <w:p w:rsidR="003B71A4" w:rsidRDefault="003B71A4" w:rsidP="003B71A4">
            <w:pPr>
              <w:pStyle w:val="NormalWeb"/>
              <w:autoSpaceDE w:val="0"/>
              <w:autoSpaceDN w:val="0"/>
              <w:spacing w:before="120"/>
              <w:jc w:val="center"/>
            </w:pPr>
            <w:r>
              <w:t>28.000</w:t>
            </w:r>
          </w:p>
        </w:tc>
      </w:tr>
    </w:tbl>
    <w:p w:rsidR="003B71A4" w:rsidRDefault="003B71A4" w:rsidP="003B71A4">
      <w:pPr>
        <w:pStyle w:val="NormalWeb"/>
        <w:autoSpaceDE w:val="0"/>
        <w:autoSpaceDN w:val="0"/>
        <w:spacing w:before="120"/>
      </w:pPr>
      <w:bookmarkStart w:id="31" w:name="dieu_2_2"/>
      <w:r>
        <w:t>2. Huyện Lý Sơn</w:t>
      </w:r>
      <w:bookmarkEnd w:id="31"/>
    </w:p>
    <w:p w:rsidR="003B71A4" w:rsidRDefault="003B71A4" w:rsidP="003B71A4">
      <w:pPr>
        <w:pStyle w:val="NormalWeb"/>
        <w:autoSpaceDE w:val="0"/>
        <w:autoSpaceDN w:val="0"/>
        <w:spacing w:before="120"/>
      </w:pPr>
      <w:r>
        <w:rPr>
          <w:b/>
          <w:bCs/>
        </w:rPr>
        <w:t>Bảng 1. Giá đất trồng cây hàng năm và đất trồng cây lâu năm:</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CellMar>
          <w:left w:w="0" w:type="dxa"/>
          <w:right w:w="0" w:type="dxa"/>
        </w:tblCellMar>
        <w:tblLook w:val="0000" w:firstRow="0" w:lastRow="0" w:firstColumn="0" w:lastColumn="0" w:noHBand="0" w:noVBand="0"/>
      </w:tblPr>
      <w:tblGrid>
        <w:gridCol w:w="1564"/>
        <w:gridCol w:w="2840"/>
        <w:gridCol w:w="4687"/>
      </w:tblGrid>
      <w:tr w:rsidR="003B71A4">
        <w:tc>
          <w:tcPr>
            <w:tcW w:w="860"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1562"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257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86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156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1</w:t>
            </w:r>
          </w:p>
        </w:tc>
        <w:tc>
          <w:tcPr>
            <w:tcW w:w="25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100.000</w:t>
            </w:r>
          </w:p>
        </w:tc>
      </w:tr>
      <w:tr w:rsidR="003B71A4">
        <w:tc>
          <w:tcPr>
            <w:tcW w:w="86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156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2</w:t>
            </w:r>
          </w:p>
        </w:tc>
        <w:tc>
          <w:tcPr>
            <w:tcW w:w="25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80.000</w:t>
            </w:r>
          </w:p>
        </w:tc>
      </w:tr>
      <w:tr w:rsidR="003B71A4">
        <w:tc>
          <w:tcPr>
            <w:tcW w:w="86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156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3</w:t>
            </w:r>
          </w:p>
        </w:tc>
        <w:tc>
          <w:tcPr>
            <w:tcW w:w="25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60.000</w:t>
            </w:r>
          </w:p>
        </w:tc>
      </w:tr>
    </w:tbl>
    <w:p w:rsidR="003B71A4" w:rsidRDefault="003B71A4" w:rsidP="003B71A4">
      <w:pPr>
        <w:pStyle w:val="NormalWeb"/>
        <w:autoSpaceDE w:val="0"/>
        <w:autoSpaceDN w:val="0"/>
        <w:spacing w:before="120"/>
      </w:pPr>
      <w:r>
        <w:rPr>
          <w:b/>
          <w:bCs/>
        </w:rPr>
        <w:t>Bảng 2. Giá đất rừng sản xuất (bao gồm cả đất rừng phòng hộ):</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CellMar>
          <w:left w:w="0" w:type="dxa"/>
          <w:right w:w="0" w:type="dxa"/>
        </w:tblCellMar>
        <w:tblLook w:val="0000" w:firstRow="0" w:lastRow="0" w:firstColumn="0" w:lastColumn="0" w:noHBand="0" w:noVBand="0"/>
      </w:tblPr>
      <w:tblGrid>
        <w:gridCol w:w="1577"/>
        <w:gridCol w:w="2805"/>
        <w:gridCol w:w="4709"/>
      </w:tblGrid>
      <w:tr w:rsidR="003B71A4">
        <w:tc>
          <w:tcPr>
            <w:tcW w:w="867"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1543"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2590"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86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154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1</w:t>
            </w:r>
          </w:p>
        </w:tc>
        <w:tc>
          <w:tcPr>
            <w:tcW w:w="25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20.000</w:t>
            </w:r>
          </w:p>
        </w:tc>
      </w:tr>
      <w:tr w:rsidR="003B71A4">
        <w:tc>
          <w:tcPr>
            <w:tcW w:w="86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154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2</w:t>
            </w:r>
          </w:p>
        </w:tc>
        <w:tc>
          <w:tcPr>
            <w:tcW w:w="25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16.000</w:t>
            </w:r>
          </w:p>
        </w:tc>
      </w:tr>
      <w:tr w:rsidR="003B71A4">
        <w:tc>
          <w:tcPr>
            <w:tcW w:w="86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154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3</w:t>
            </w:r>
          </w:p>
        </w:tc>
        <w:tc>
          <w:tcPr>
            <w:tcW w:w="25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12.000</w:t>
            </w:r>
          </w:p>
        </w:tc>
      </w:tr>
    </w:tbl>
    <w:p w:rsidR="003B71A4" w:rsidRDefault="003B71A4" w:rsidP="003B71A4">
      <w:pPr>
        <w:pStyle w:val="NormalWeb"/>
        <w:autoSpaceDE w:val="0"/>
        <w:autoSpaceDN w:val="0"/>
        <w:spacing w:before="120"/>
      </w:pPr>
      <w:bookmarkStart w:id="32" w:name="dieu_3_2"/>
      <w:r>
        <w:t>3. Ngoài thành phố Quảng Ngãi và huyện Lý Sơn:</w:t>
      </w:r>
      <w:bookmarkEnd w:id="32"/>
    </w:p>
    <w:p w:rsidR="003B71A4" w:rsidRDefault="003B71A4" w:rsidP="003B71A4">
      <w:pPr>
        <w:pStyle w:val="NormalWeb"/>
        <w:autoSpaceDE w:val="0"/>
        <w:autoSpaceDN w:val="0"/>
        <w:spacing w:before="120"/>
      </w:pPr>
      <w:r>
        <w:rPr>
          <w:b/>
          <w:bCs/>
        </w:rPr>
        <w:t>Bảng 1. Giá đất trồng cây hàng năm (gồm đất trồng lúa và đất trồng cây hàng năm khác):</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89"/>
        <w:gridCol w:w="2810"/>
        <w:gridCol w:w="2342"/>
        <w:gridCol w:w="2336"/>
      </w:tblGrid>
      <w:tr w:rsidR="003B71A4">
        <w:tc>
          <w:tcPr>
            <w:tcW w:w="875" w:type="pct"/>
            <w:vMerge w:val="restart"/>
            <w:vAlign w:val="center"/>
          </w:tcPr>
          <w:p w:rsidR="003B71A4" w:rsidRDefault="003B71A4" w:rsidP="003B71A4">
            <w:pPr>
              <w:pStyle w:val="NormalWeb"/>
              <w:autoSpaceDE w:val="0"/>
              <w:autoSpaceDN w:val="0"/>
              <w:spacing w:before="120"/>
              <w:jc w:val="center"/>
            </w:pPr>
            <w:r>
              <w:rPr>
                <w:b/>
                <w:bCs/>
              </w:rPr>
              <w:t>STT</w:t>
            </w:r>
          </w:p>
        </w:tc>
        <w:tc>
          <w:tcPr>
            <w:tcW w:w="1548" w:type="pct"/>
            <w:vMerge w:val="restart"/>
            <w:vAlign w:val="center"/>
          </w:tcPr>
          <w:p w:rsidR="003B71A4" w:rsidRDefault="003B71A4" w:rsidP="003B71A4">
            <w:pPr>
              <w:pStyle w:val="NormalWeb"/>
              <w:autoSpaceDE w:val="0"/>
              <w:autoSpaceDN w:val="0"/>
              <w:spacing w:before="120"/>
              <w:jc w:val="center"/>
            </w:pPr>
            <w:r>
              <w:rPr>
                <w:b/>
                <w:bCs/>
              </w:rPr>
              <w:t>Vị trí</w:t>
            </w:r>
          </w:p>
        </w:tc>
        <w:tc>
          <w:tcPr>
            <w:tcW w:w="2577" w:type="pct"/>
            <w:gridSpan w:val="2"/>
            <w:vAlign w:val="center"/>
          </w:tcPr>
          <w:p w:rsidR="003B71A4" w:rsidRDefault="003B71A4" w:rsidP="003B71A4">
            <w:pPr>
              <w:pStyle w:val="NormalWeb"/>
              <w:autoSpaceDE w:val="0"/>
              <w:autoSpaceDN w:val="0"/>
              <w:spacing w:before="120"/>
              <w:jc w:val="center"/>
            </w:pPr>
            <w:r>
              <w:rPr>
                <w:b/>
                <w:bCs/>
              </w:rPr>
              <w:t>Mức giá</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1290" w:type="pct"/>
            <w:vAlign w:val="center"/>
          </w:tcPr>
          <w:p w:rsidR="003B71A4" w:rsidRDefault="003B71A4" w:rsidP="003B71A4">
            <w:pPr>
              <w:pStyle w:val="NormalWeb"/>
              <w:autoSpaceDE w:val="0"/>
              <w:autoSpaceDN w:val="0"/>
              <w:spacing w:before="120"/>
              <w:jc w:val="center"/>
            </w:pPr>
            <w:r>
              <w:rPr>
                <w:b/>
                <w:bCs/>
              </w:rPr>
              <w:t>Xã đồng bằng</w:t>
            </w:r>
          </w:p>
        </w:tc>
        <w:tc>
          <w:tcPr>
            <w:tcW w:w="1287" w:type="pct"/>
            <w:vAlign w:val="center"/>
          </w:tcPr>
          <w:p w:rsidR="003B71A4" w:rsidRDefault="003B71A4" w:rsidP="003B71A4">
            <w:pPr>
              <w:pStyle w:val="NormalWeb"/>
              <w:autoSpaceDE w:val="0"/>
              <w:autoSpaceDN w:val="0"/>
              <w:spacing w:before="120"/>
              <w:jc w:val="center"/>
            </w:pPr>
            <w:r>
              <w:rPr>
                <w:b/>
                <w:bCs/>
              </w:rPr>
              <w:t>Xã miền núi</w:t>
            </w:r>
          </w:p>
        </w:tc>
      </w:tr>
      <w:tr w:rsidR="003B71A4">
        <w:tc>
          <w:tcPr>
            <w:tcW w:w="875" w:type="pct"/>
            <w:vAlign w:val="center"/>
          </w:tcPr>
          <w:p w:rsidR="003B71A4" w:rsidRDefault="003B71A4" w:rsidP="003B71A4">
            <w:pPr>
              <w:pStyle w:val="NormalWeb"/>
              <w:autoSpaceDE w:val="0"/>
              <w:autoSpaceDN w:val="0"/>
              <w:spacing w:before="120"/>
              <w:jc w:val="center"/>
            </w:pPr>
            <w:r>
              <w:t>1</w:t>
            </w:r>
          </w:p>
        </w:tc>
        <w:tc>
          <w:tcPr>
            <w:tcW w:w="1548" w:type="pct"/>
            <w:vAlign w:val="center"/>
          </w:tcPr>
          <w:p w:rsidR="003B71A4" w:rsidRDefault="003B71A4" w:rsidP="003B71A4">
            <w:pPr>
              <w:pStyle w:val="NormalWeb"/>
              <w:autoSpaceDE w:val="0"/>
              <w:autoSpaceDN w:val="0"/>
              <w:spacing w:before="120"/>
              <w:jc w:val="center"/>
            </w:pPr>
            <w:r>
              <w:t>Vị trí 1</w:t>
            </w:r>
          </w:p>
        </w:tc>
        <w:tc>
          <w:tcPr>
            <w:tcW w:w="1290" w:type="pct"/>
            <w:vAlign w:val="center"/>
          </w:tcPr>
          <w:p w:rsidR="003B71A4" w:rsidRDefault="003B71A4" w:rsidP="003B71A4">
            <w:pPr>
              <w:pStyle w:val="NormalWeb"/>
              <w:autoSpaceDE w:val="0"/>
              <w:autoSpaceDN w:val="0"/>
              <w:spacing w:before="120"/>
              <w:jc w:val="center"/>
            </w:pPr>
            <w:r>
              <w:t>42.000</w:t>
            </w:r>
          </w:p>
        </w:tc>
        <w:tc>
          <w:tcPr>
            <w:tcW w:w="1287" w:type="pct"/>
            <w:vAlign w:val="center"/>
          </w:tcPr>
          <w:p w:rsidR="003B71A4" w:rsidRDefault="003B71A4" w:rsidP="003B71A4">
            <w:pPr>
              <w:pStyle w:val="NormalWeb"/>
              <w:autoSpaceDE w:val="0"/>
              <w:autoSpaceDN w:val="0"/>
              <w:spacing w:before="120"/>
              <w:jc w:val="center"/>
            </w:pPr>
            <w:r>
              <w:t>32.000</w:t>
            </w:r>
          </w:p>
        </w:tc>
      </w:tr>
      <w:tr w:rsidR="003B71A4">
        <w:tc>
          <w:tcPr>
            <w:tcW w:w="875" w:type="pct"/>
            <w:vAlign w:val="center"/>
          </w:tcPr>
          <w:p w:rsidR="003B71A4" w:rsidRDefault="003B71A4" w:rsidP="003B71A4">
            <w:pPr>
              <w:pStyle w:val="NormalWeb"/>
              <w:autoSpaceDE w:val="0"/>
              <w:autoSpaceDN w:val="0"/>
              <w:spacing w:before="120"/>
              <w:jc w:val="center"/>
            </w:pPr>
            <w:r>
              <w:t>2</w:t>
            </w:r>
          </w:p>
        </w:tc>
        <w:tc>
          <w:tcPr>
            <w:tcW w:w="1548" w:type="pct"/>
            <w:vAlign w:val="center"/>
          </w:tcPr>
          <w:p w:rsidR="003B71A4" w:rsidRDefault="003B71A4" w:rsidP="003B71A4">
            <w:pPr>
              <w:pStyle w:val="NormalWeb"/>
              <w:autoSpaceDE w:val="0"/>
              <w:autoSpaceDN w:val="0"/>
              <w:spacing w:before="120"/>
              <w:jc w:val="center"/>
            </w:pPr>
            <w:r>
              <w:t>Vị trí 2</w:t>
            </w:r>
          </w:p>
        </w:tc>
        <w:tc>
          <w:tcPr>
            <w:tcW w:w="1290" w:type="pct"/>
            <w:vAlign w:val="center"/>
          </w:tcPr>
          <w:p w:rsidR="003B71A4" w:rsidRDefault="003B71A4" w:rsidP="003B71A4">
            <w:pPr>
              <w:pStyle w:val="NormalWeb"/>
              <w:autoSpaceDE w:val="0"/>
              <w:autoSpaceDN w:val="0"/>
              <w:spacing w:before="120"/>
              <w:jc w:val="center"/>
            </w:pPr>
            <w:r>
              <w:t>35.000</w:t>
            </w:r>
          </w:p>
        </w:tc>
        <w:tc>
          <w:tcPr>
            <w:tcW w:w="1287" w:type="pct"/>
            <w:vAlign w:val="center"/>
          </w:tcPr>
          <w:p w:rsidR="003B71A4" w:rsidRDefault="003B71A4" w:rsidP="003B71A4">
            <w:pPr>
              <w:pStyle w:val="NormalWeb"/>
              <w:autoSpaceDE w:val="0"/>
              <w:autoSpaceDN w:val="0"/>
              <w:spacing w:before="120"/>
              <w:jc w:val="center"/>
            </w:pPr>
            <w:r>
              <w:t>28.000</w:t>
            </w:r>
          </w:p>
        </w:tc>
      </w:tr>
      <w:tr w:rsidR="003B71A4">
        <w:tc>
          <w:tcPr>
            <w:tcW w:w="875" w:type="pct"/>
            <w:vAlign w:val="center"/>
          </w:tcPr>
          <w:p w:rsidR="003B71A4" w:rsidRDefault="003B71A4" w:rsidP="003B71A4">
            <w:pPr>
              <w:pStyle w:val="NormalWeb"/>
              <w:autoSpaceDE w:val="0"/>
              <w:autoSpaceDN w:val="0"/>
              <w:spacing w:before="120"/>
              <w:jc w:val="center"/>
            </w:pPr>
            <w:r>
              <w:t>3</w:t>
            </w:r>
          </w:p>
        </w:tc>
        <w:tc>
          <w:tcPr>
            <w:tcW w:w="1548" w:type="pct"/>
            <w:vAlign w:val="center"/>
          </w:tcPr>
          <w:p w:rsidR="003B71A4" w:rsidRDefault="003B71A4" w:rsidP="003B71A4">
            <w:pPr>
              <w:pStyle w:val="NormalWeb"/>
              <w:autoSpaceDE w:val="0"/>
              <w:autoSpaceDN w:val="0"/>
              <w:spacing w:before="120"/>
              <w:jc w:val="center"/>
            </w:pPr>
            <w:r>
              <w:t>Vị trí 3</w:t>
            </w:r>
          </w:p>
        </w:tc>
        <w:tc>
          <w:tcPr>
            <w:tcW w:w="1290" w:type="pct"/>
            <w:vAlign w:val="center"/>
          </w:tcPr>
          <w:p w:rsidR="003B71A4" w:rsidRDefault="003B71A4" w:rsidP="003B71A4">
            <w:pPr>
              <w:pStyle w:val="NormalWeb"/>
              <w:autoSpaceDE w:val="0"/>
              <w:autoSpaceDN w:val="0"/>
              <w:spacing w:before="120"/>
              <w:jc w:val="center"/>
            </w:pPr>
            <w:r>
              <w:t>28.000</w:t>
            </w:r>
          </w:p>
        </w:tc>
        <w:tc>
          <w:tcPr>
            <w:tcW w:w="1287" w:type="pct"/>
            <w:vAlign w:val="center"/>
          </w:tcPr>
          <w:p w:rsidR="003B71A4" w:rsidRDefault="003B71A4" w:rsidP="003B71A4">
            <w:pPr>
              <w:pStyle w:val="NormalWeb"/>
              <w:autoSpaceDE w:val="0"/>
              <w:autoSpaceDN w:val="0"/>
              <w:spacing w:before="120"/>
              <w:jc w:val="center"/>
            </w:pPr>
            <w:r>
              <w:t>22.000</w:t>
            </w:r>
          </w:p>
        </w:tc>
      </w:tr>
    </w:tbl>
    <w:p w:rsidR="003B71A4" w:rsidRDefault="003B71A4" w:rsidP="003B71A4">
      <w:pPr>
        <w:pStyle w:val="NormalWeb"/>
        <w:autoSpaceDE w:val="0"/>
        <w:autoSpaceDN w:val="0"/>
        <w:spacing w:before="120"/>
      </w:pPr>
      <w:r>
        <w:rPr>
          <w:b/>
          <w:bCs/>
        </w:rPr>
        <w:t>Bảng 2. Giá đất trồng cây lâu năm:</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27"/>
        <w:gridCol w:w="2770"/>
        <w:gridCol w:w="2344"/>
        <w:gridCol w:w="2336"/>
      </w:tblGrid>
      <w:tr w:rsidR="003B71A4">
        <w:tc>
          <w:tcPr>
            <w:tcW w:w="896" w:type="pct"/>
            <w:vMerge w:val="restart"/>
            <w:vAlign w:val="center"/>
          </w:tcPr>
          <w:p w:rsidR="003B71A4" w:rsidRDefault="003B71A4" w:rsidP="003B71A4">
            <w:pPr>
              <w:pStyle w:val="NormalWeb"/>
              <w:autoSpaceDE w:val="0"/>
              <w:autoSpaceDN w:val="0"/>
              <w:spacing w:before="120"/>
              <w:jc w:val="center"/>
            </w:pPr>
            <w:r>
              <w:rPr>
                <w:b/>
                <w:bCs/>
              </w:rPr>
              <w:t>STT</w:t>
            </w:r>
          </w:p>
        </w:tc>
        <w:tc>
          <w:tcPr>
            <w:tcW w:w="1526" w:type="pct"/>
            <w:vMerge w:val="restart"/>
            <w:vAlign w:val="center"/>
          </w:tcPr>
          <w:p w:rsidR="003B71A4" w:rsidRDefault="003B71A4" w:rsidP="003B71A4">
            <w:pPr>
              <w:pStyle w:val="NormalWeb"/>
              <w:autoSpaceDE w:val="0"/>
              <w:autoSpaceDN w:val="0"/>
              <w:spacing w:before="120"/>
              <w:jc w:val="center"/>
            </w:pPr>
            <w:r>
              <w:rPr>
                <w:b/>
                <w:bCs/>
              </w:rPr>
              <w:t>Vị trí</w:t>
            </w:r>
          </w:p>
        </w:tc>
        <w:tc>
          <w:tcPr>
            <w:tcW w:w="2578" w:type="pct"/>
            <w:gridSpan w:val="2"/>
            <w:vAlign w:val="center"/>
          </w:tcPr>
          <w:p w:rsidR="003B71A4" w:rsidRDefault="003B71A4" w:rsidP="003B71A4">
            <w:pPr>
              <w:pStyle w:val="NormalWeb"/>
              <w:autoSpaceDE w:val="0"/>
              <w:autoSpaceDN w:val="0"/>
              <w:spacing w:before="120"/>
              <w:jc w:val="center"/>
            </w:pPr>
            <w:r>
              <w:rPr>
                <w:b/>
                <w:bCs/>
              </w:rPr>
              <w:t>Mức giá</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1291" w:type="pct"/>
            <w:vAlign w:val="center"/>
          </w:tcPr>
          <w:p w:rsidR="003B71A4" w:rsidRDefault="003B71A4" w:rsidP="003B71A4">
            <w:pPr>
              <w:pStyle w:val="NormalWeb"/>
              <w:autoSpaceDE w:val="0"/>
              <w:autoSpaceDN w:val="0"/>
              <w:spacing w:before="120"/>
              <w:jc w:val="center"/>
            </w:pPr>
            <w:r>
              <w:rPr>
                <w:b/>
                <w:bCs/>
              </w:rPr>
              <w:t>Xã đồng bằng</w:t>
            </w:r>
          </w:p>
        </w:tc>
        <w:tc>
          <w:tcPr>
            <w:tcW w:w="1287" w:type="pct"/>
            <w:vAlign w:val="center"/>
          </w:tcPr>
          <w:p w:rsidR="003B71A4" w:rsidRDefault="003B71A4" w:rsidP="003B71A4">
            <w:pPr>
              <w:pStyle w:val="NormalWeb"/>
              <w:autoSpaceDE w:val="0"/>
              <w:autoSpaceDN w:val="0"/>
              <w:spacing w:before="120"/>
              <w:jc w:val="center"/>
            </w:pPr>
            <w:r>
              <w:rPr>
                <w:b/>
                <w:bCs/>
              </w:rPr>
              <w:t>Xã miền núi</w:t>
            </w:r>
          </w:p>
        </w:tc>
      </w:tr>
      <w:tr w:rsidR="003B71A4">
        <w:tc>
          <w:tcPr>
            <w:tcW w:w="896" w:type="pct"/>
            <w:vAlign w:val="center"/>
          </w:tcPr>
          <w:p w:rsidR="003B71A4" w:rsidRDefault="003B71A4" w:rsidP="003B71A4">
            <w:pPr>
              <w:pStyle w:val="NormalWeb"/>
              <w:autoSpaceDE w:val="0"/>
              <w:autoSpaceDN w:val="0"/>
              <w:spacing w:before="120"/>
              <w:jc w:val="center"/>
            </w:pPr>
            <w:r>
              <w:t>1</w:t>
            </w:r>
          </w:p>
        </w:tc>
        <w:tc>
          <w:tcPr>
            <w:tcW w:w="1526" w:type="pct"/>
            <w:vAlign w:val="center"/>
          </w:tcPr>
          <w:p w:rsidR="003B71A4" w:rsidRDefault="003B71A4" w:rsidP="003B71A4">
            <w:pPr>
              <w:pStyle w:val="NormalWeb"/>
              <w:autoSpaceDE w:val="0"/>
              <w:autoSpaceDN w:val="0"/>
              <w:spacing w:before="120"/>
              <w:jc w:val="center"/>
            </w:pPr>
            <w:r>
              <w:t>Vị trí 1</w:t>
            </w:r>
          </w:p>
        </w:tc>
        <w:tc>
          <w:tcPr>
            <w:tcW w:w="1291" w:type="pct"/>
            <w:vAlign w:val="center"/>
          </w:tcPr>
          <w:p w:rsidR="003B71A4" w:rsidRDefault="003B71A4" w:rsidP="003B71A4">
            <w:pPr>
              <w:pStyle w:val="NormalWeb"/>
              <w:autoSpaceDE w:val="0"/>
              <w:autoSpaceDN w:val="0"/>
              <w:spacing w:before="120"/>
              <w:jc w:val="center"/>
            </w:pPr>
            <w:r>
              <w:t>42.000</w:t>
            </w:r>
          </w:p>
        </w:tc>
        <w:tc>
          <w:tcPr>
            <w:tcW w:w="1287" w:type="pct"/>
            <w:vAlign w:val="center"/>
          </w:tcPr>
          <w:p w:rsidR="003B71A4" w:rsidRDefault="003B71A4" w:rsidP="003B71A4">
            <w:pPr>
              <w:pStyle w:val="NormalWeb"/>
              <w:autoSpaceDE w:val="0"/>
              <w:autoSpaceDN w:val="0"/>
              <w:spacing w:before="120"/>
              <w:jc w:val="center"/>
            </w:pPr>
            <w:r>
              <w:t>32.000</w:t>
            </w:r>
          </w:p>
        </w:tc>
      </w:tr>
      <w:tr w:rsidR="003B71A4">
        <w:tc>
          <w:tcPr>
            <w:tcW w:w="896" w:type="pct"/>
            <w:vAlign w:val="center"/>
          </w:tcPr>
          <w:p w:rsidR="003B71A4" w:rsidRDefault="003B71A4" w:rsidP="003B71A4">
            <w:pPr>
              <w:pStyle w:val="NormalWeb"/>
              <w:autoSpaceDE w:val="0"/>
              <w:autoSpaceDN w:val="0"/>
              <w:spacing w:before="120"/>
              <w:jc w:val="center"/>
            </w:pPr>
            <w:r>
              <w:t>2</w:t>
            </w:r>
          </w:p>
        </w:tc>
        <w:tc>
          <w:tcPr>
            <w:tcW w:w="1526" w:type="pct"/>
            <w:vAlign w:val="center"/>
          </w:tcPr>
          <w:p w:rsidR="003B71A4" w:rsidRDefault="003B71A4" w:rsidP="003B71A4">
            <w:pPr>
              <w:pStyle w:val="NormalWeb"/>
              <w:autoSpaceDE w:val="0"/>
              <w:autoSpaceDN w:val="0"/>
              <w:spacing w:before="120"/>
              <w:jc w:val="center"/>
            </w:pPr>
            <w:r>
              <w:t>Vị trí 2</w:t>
            </w:r>
          </w:p>
        </w:tc>
        <w:tc>
          <w:tcPr>
            <w:tcW w:w="1291" w:type="pct"/>
            <w:vAlign w:val="center"/>
          </w:tcPr>
          <w:p w:rsidR="003B71A4" w:rsidRDefault="003B71A4" w:rsidP="003B71A4">
            <w:pPr>
              <w:pStyle w:val="NormalWeb"/>
              <w:autoSpaceDE w:val="0"/>
              <w:autoSpaceDN w:val="0"/>
              <w:spacing w:before="120"/>
              <w:jc w:val="center"/>
            </w:pPr>
            <w:r>
              <w:t>35.000</w:t>
            </w:r>
          </w:p>
        </w:tc>
        <w:tc>
          <w:tcPr>
            <w:tcW w:w="1287" w:type="pct"/>
            <w:vAlign w:val="center"/>
          </w:tcPr>
          <w:p w:rsidR="003B71A4" w:rsidRDefault="003B71A4" w:rsidP="003B71A4">
            <w:pPr>
              <w:pStyle w:val="NormalWeb"/>
              <w:autoSpaceDE w:val="0"/>
              <w:autoSpaceDN w:val="0"/>
              <w:spacing w:before="120"/>
              <w:jc w:val="center"/>
            </w:pPr>
            <w:r>
              <w:t>28.000</w:t>
            </w:r>
          </w:p>
        </w:tc>
      </w:tr>
      <w:tr w:rsidR="003B71A4">
        <w:tc>
          <w:tcPr>
            <w:tcW w:w="896" w:type="pct"/>
            <w:vAlign w:val="center"/>
          </w:tcPr>
          <w:p w:rsidR="003B71A4" w:rsidRDefault="003B71A4" w:rsidP="003B71A4">
            <w:pPr>
              <w:pStyle w:val="NormalWeb"/>
              <w:autoSpaceDE w:val="0"/>
              <w:autoSpaceDN w:val="0"/>
              <w:spacing w:before="120"/>
              <w:jc w:val="center"/>
            </w:pPr>
            <w:r>
              <w:t>3</w:t>
            </w:r>
          </w:p>
        </w:tc>
        <w:tc>
          <w:tcPr>
            <w:tcW w:w="1526" w:type="pct"/>
            <w:vAlign w:val="center"/>
          </w:tcPr>
          <w:p w:rsidR="003B71A4" w:rsidRDefault="003B71A4" w:rsidP="003B71A4">
            <w:pPr>
              <w:pStyle w:val="NormalWeb"/>
              <w:autoSpaceDE w:val="0"/>
              <w:autoSpaceDN w:val="0"/>
              <w:spacing w:before="120"/>
              <w:jc w:val="center"/>
            </w:pPr>
            <w:r>
              <w:t>Vị trí 3</w:t>
            </w:r>
          </w:p>
        </w:tc>
        <w:tc>
          <w:tcPr>
            <w:tcW w:w="1291" w:type="pct"/>
            <w:vAlign w:val="center"/>
          </w:tcPr>
          <w:p w:rsidR="003B71A4" w:rsidRDefault="003B71A4" w:rsidP="003B71A4">
            <w:pPr>
              <w:pStyle w:val="NormalWeb"/>
              <w:autoSpaceDE w:val="0"/>
              <w:autoSpaceDN w:val="0"/>
              <w:spacing w:before="120"/>
              <w:jc w:val="center"/>
            </w:pPr>
            <w:r>
              <w:t>28.000</w:t>
            </w:r>
          </w:p>
        </w:tc>
        <w:tc>
          <w:tcPr>
            <w:tcW w:w="1287" w:type="pct"/>
            <w:vAlign w:val="center"/>
          </w:tcPr>
          <w:p w:rsidR="003B71A4" w:rsidRDefault="003B71A4" w:rsidP="003B71A4">
            <w:pPr>
              <w:pStyle w:val="NormalWeb"/>
              <w:autoSpaceDE w:val="0"/>
              <w:autoSpaceDN w:val="0"/>
              <w:spacing w:before="120"/>
              <w:jc w:val="center"/>
            </w:pPr>
            <w:r>
              <w:t>22.000</w:t>
            </w:r>
          </w:p>
        </w:tc>
      </w:tr>
    </w:tbl>
    <w:p w:rsidR="003B71A4" w:rsidRDefault="003B71A4" w:rsidP="003B71A4">
      <w:pPr>
        <w:pStyle w:val="NormalWeb"/>
        <w:autoSpaceDE w:val="0"/>
        <w:autoSpaceDN w:val="0"/>
        <w:spacing w:before="120"/>
      </w:pPr>
      <w:r>
        <w:rPr>
          <w:b/>
          <w:bCs/>
        </w:rPr>
        <w:t>Bảng 3. Giá đất rừng sản xuất (bao gồm cả đất rừng phòng hộ):</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74"/>
        <w:gridCol w:w="2723"/>
        <w:gridCol w:w="2429"/>
        <w:gridCol w:w="2251"/>
      </w:tblGrid>
      <w:tr w:rsidR="003B71A4">
        <w:tc>
          <w:tcPr>
            <w:tcW w:w="922" w:type="pct"/>
            <w:vMerge w:val="restart"/>
            <w:vAlign w:val="center"/>
          </w:tcPr>
          <w:p w:rsidR="003B71A4" w:rsidRDefault="003B71A4" w:rsidP="003B71A4">
            <w:pPr>
              <w:pStyle w:val="NormalWeb"/>
              <w:autoSpaceDE w:val="0"/>
              <w:autoSpaceDN w:val="0"/>
              <w:spacing w:before="120"/>
              <w:jc w:val="center"/>
            </w:pPr>
            <w:r>
              <w:rPr>
                <w:b/>
                <w:bCs/>
              </w:rPr>
              <w:t>STT</w:t>
            </w:r>
          </w:p>
        </w:tc>
        <w:tc>
          <w:tcPr>
            <w:tcW w:w="1500" w:type="pct"/>
            <w:vMerge w:val="restart"/>
            <w:vAlign w:val="center"/>
          </w:tcPr>
          <w:p w:rsidR="003B71A4" w:rsidRDefault="003B71A4" w:rsidP="003B71A4">
            <w:pPr>
              <w:pStyle w:val="NormalWeb"/>
              <w:autoSpaceDE w:val="0"/>
              <w:autoSpaceDN w:val="0"/>
              <w:spacing w:before="120"/>
              <w:jc w:val="center"/>
            </w:pPr>
            <w:r>
              <w:rPr>
                <w:b/>
                <w:bCs/>
              </w:rPr>
              <w:t>Vị trí</w:t>
            </w:r>
          </w:p>
        </w:tc>
        <w:tc>
          <w:tcPr>
            <w:tcW w:w="2578" w:type="pct"/>
            <w:gridSpan w:val="2"/>
            <w:vAlign w:val="center"/>
          </w:tcPr>
          <w:p w:rsidR="003B71A4" w:rsidRDefault="003B71A4" w:rsidP="003B71A4">
            <w:pPr>
              <w:pStyle w:val="NormalWeb"/>
              <w:autoSpaceDE w:val="0"/>
              <w:autoSpaceDN w:val="0"/>
              <w:spacing w:before="120"/>
              <w:jc w:val="center"/>
            </w:pPr>
            <w:r>
              <w:rPr>
                <w:b/>
                <w:bCs/>
              </w:rPr>
              <w:t>Mức giá</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1338" w:type="pct"/>
            <w:vAlign w:val="center"/>
          </w:tcPr>
          <w:p w:rsidR="003B71A4" w:rsidRDefault="003B71A4" w:rsidP="003B71A4">
            <w:pPr>
              <w:pStyle w:val="NormalWeb"/>
              <w:autoSpaceDE w:val="0"/>
              <w:autoSpaceDN w:val="0"/>
              <w:spacing w:before="120"/>
              <w:jc w:val="center"/>
            </w:pPr>
            <w:r>
              <w:rPr>
                <w:b/>
                <w:bCs/>
              </w:rPr>
              <w:t>Xã đồng bằng</w:t>
            </w:r>
          </w:p>
        </w:tc>
        <w:tc>
          <w:tcPr>
            <w:tcW w:w="1239" w:type="pct"/>
            <w:vAlign w:val="center"/>
          </w:tcPr>
          <w:p w:rsidR="003B71A4" w:rsidRDefault="003B71A4" w:rsidP="003B71A4">
            <w:pPr>
              <w:pStyle w:val="NormalWeb"/>
              <w:autoSpaceDE w:val="0"/>
              <w:autoSpaceDN w:val="0"/>
              <w:spacing w:before="120"/>
              <w:jc w:val="center"/>
            </w:pPr>
            <w:r>
              <w:rPr>
                <w:b/>
                <w:bCs/>
              </w:rPr>
              <w:t>Xã miền núi</w:t>
            </w:r>
          </w:p>
        </w:tc>
      </w:tr>
      <w:tr w:rsidR="003B71A4">
        <w:tc>
          <w:tcPr>
            <w:tcW w:w="922" w:type="pct"/>
            <w:vAlign w:val="center"/>
          </w:tcPr>
          <w:p w:rsidR="003B71A4" w:rsidRDefault="003B71A4" w:rsidP="003B71A4">
            <w:pPr>
              <w:pStyle w:val="NormalWeb"/>
              <w:autoSpaceDE w:val="0"/>
              <w:autoSpaceDN w:val="0"/>
              <w:spacing w:before="120"/>
              <w:jc w:val="center"/>
            </w:pPr>
            <w:r>
              <w:t>1</w:t>
            </w:r>
          </w:p>
        </w:tc>
        <w:tc>
          <w:tcPr>
            <w:tcW w:w="1500" w:type="pct"/>
            <w:vAlign w:val="center"/>
          </w:tcPr>
          <w:p w:rsidR="003B71A4" w:rsidRDefault="003B71A4" w:rsidP="003B71A4">
            <w:pPr>
              <w:pStyle w:val="NormalWeb"/>
              <w:autoSpaceDE w:val="0"/>
              <w:autoSpaceDN w:val="0"/>
              <w:spacing w:before="120"/>
              <w:jc w:val="center"/>
            </w:pPr>
            <w:r>
              <w:t>Vị trí 1</w:t>
            </w:r>
          </w:p>
        </w:tc>
        <w:tc>
          <w:tcPr>
            <w:tcW w:w="1338" w:type="pct"/>
            <w:vAlign w:val="center"/>
          </w:tcPr>
          <w:p w:rsidR="003B71A4" w:rsidRDefault="003B71A4" w:rsidP="003B71A4">
            <w:pPr>
              <w:pStyle w:val="NormalWeb"/>
              <w:autoSpaceDE w:val="0"/>
              <w:autoSpaceDN w:val="0"/>
              <w:spacing w:before="120"/>
              <w:jc w:val="center"/>
            </w:pPr>
            <w:r>
              <w:t>20.000</w:t>
            </w:r>
          </w:p>
        </w:tc>
        <w:tc>
          <w:tcPr>
            <w:tcW w:w="1239" w:type="pct"/>
            <w:vAlign w:val="center"/>
          </w:tcPr>
          <w:p w:rsidR="003B71A4" w:rsidRDefault="003B71A4" w:rsidP="003B71A4">
            <w:pPr>
              <w:pStyle w:val="NormalWeb"/>
              <w:autoSpaceDE w:val="0"/>
              <w:autoSpaceDN w:val="0"/>
              <w:spacing w:before="120"/>
              <w:jc w:val="center"/>
            </w:pPr>
            <w:r>
              <w:t>18.000</w:t>
            </w:r>
          </w:p>
        </w:tc>
      </w:tr>
      <w:tr w:rsidR="003B71A4">
        <w:tc>
          <w:tcPr>
            <w:tcW w:w="922" w:type="pct"/>
            <w:vAlign w:val="center"/>
          </w:tcPr>
          <w:p w:rsidR="003B71A4" w:rsidRDefault="003B71A4" w:rsidP="003B71A4">
            <w:pPr>
              <w:pStyle w:val="NormalWeb"/>
              <w:autoSpaceDE w:val="0"/>
              <w:autoSpaceDN w:val="0"/>
              <w:spacing w:before="120"/>
              <w:jc w:val="center"/>
            </w:pPr>
            <w:r>
              <w:t>2</w:t>
            </w:r>
          </w:p>
        </w:tc>
        <w:tc>
          <w:tcPr>
            <w:tcW w:w="1500" w:type="pct"/>
            <w:vAlign w:val="center"/>
          </w:tcPr>
          <w:p w:rsidR="003B71A4" w:rsidRDefault="003B71A4" w:rsidP="003B71A4">
            <w:pPr>
              <w:pStyle w:val="NormalWeb"/>
              <w:autoSpaceDE w:val="0"/>
              <w:autoSpaceDN w:val="0"/>
              <w:spacing w:before="120"/>
              <w:jc w:val="center"/>
            </w:pPr>
            <w:r>
              <w:t>Vị trí 2</w:t>
            </w:r>
          </w:p>
        </w:tc>
        <w:tc>
          <w:tcPr>
            <w:tcW w:w="1338" w:type="pct"/>
            <w:vAlign w:val="center"/>
          </w:tcPr>
          <w:p w:rsidR="003B71A4" w:rsidRDefault="003B71A4" w:rsidP="003B71A4">
            <w:pPr>
              <w:pStyle w:val="NormalWeb"/>
              <w:autoSpaceDE w:val="0"/>
              <w:autoSpaceDN w:val="0"/>
              <w:spacing w:before="120"/>
              <w:jc w:val="center"/>
            </w:pPr>
            <w:r>
              <w:t>16.000</w:t>
            </w:r>
          </w:p>
        </w:tc>
        <w:tc>
          <w:tcPr>
            <w:tcW w:w="1239" w:type="pct"/>
            <w:vAlign w:val="center"/>
          </w:tcPr>
          <w:p w:rsidR="003B71A4" w:rsidRDefault="003B71A4" w:rsidP="003B71A4">
            <w:pPr>
              <w:pStyle w:val="NormalWeb"/>
              <w:autoSpaceDE w:val="0"/>
              <w:autoSpaceDN w:val="0"/>
              <w:spacing w:before="120"/>
              <w:jc w:val="center"/>
            </w:pPr>
            <w:r>
              <w:t>14.000</w:t>
            </w:r>
          </w:p>
        </w:tc>
      </w:tr>
      <w:tr w:rsidR="003B71A4">
        <w:tc>
          <w:tcPr>
            <w:tcW w:w="922" w:type="pct"/>
            <w:vAlign w:val="center"/>
          </w:tcPr>
          <w:p w:rsidR="003B71A4" w:rsidRDefault="003B71A4" w:rsidP="003B71A4">
            <w:pPr>
              <w:pStyle w:val="NormalWeb"/>
              <w:autoSpaceDE w:val="0"/>
              <w:autoSpaceDN w:val="0"/>
              <w:spacing w:before="120"/>
              <w:jc w:val="center"/>
            </w:pPr>
            <w:r>
              <w:t>3</w:t>
            </w:r>
          </w:p>
        </w:tc>
        <w:tc>
          <w:tcPr>
            <w:tcW w:w="1500" w:type="pct"/>
            <w:vAlign w:val="center"/>
          </w:tcPr>
          <w:p w:rsidR="003B71A4" w:rsidRDefault="003B71A4" w:rsidP="003B71A4">
            <w:pPr>
              <w:pStyle w:val="NormalWeb"/>
              <w:autoSpaceDE w:val="0"/>
              <w:autoSpaceDN w:val="0"/>
              <w:spacing w:before="120"/>
              <w:jc w:val="center"/>
            </w:pPr>
            <w:r>
              <w:t>Vị trí 3</w:t>
            </w:r>
          </w:p>
        </w:tc>
        <w:tc>
          <w:tcPr>
            <w:tcW w:w="1338" w:type="pct"/>
            <w:vAlign w:val="center"/>
          </w:tcPr>
          <w:p w:rsidR="003B71A4" w:rsidRDefault="003B71A4" w:rsidP="003B71A4">
            <w:pPr>
              <w:pStyle w:val="NormalWeb"/>
              <w:autoSpaceDE w:val="0"/>
              <w:autoSpaceDN w:val="0"/>
              <w:spacing w:before="120"/>
              <w:jc w:val="center"/>
            </w:pPr>
            <w:r>
              <w:t>12.000</w:t>
            </w:r>
          </w:p>
        </w:tc>
        <w:tc>
          <w:tcPr>
            <w:tcW w:w="1239" w:type="pct"/>
            <w:vAlign w:val="center"/>
          </w:tcPr>
          <w:p w:rsidR="003B71A4" w:rsidRDefault="003B71A4" w:rsidP="003B71A4">
            <w:pPr>
              <w:pStyle w:val="NormalWeb"/>
              <w:autoSpaceDE w:val="0"/>
              <w:autoSpaceDN w:val="0"/>
              <w:spacing w:before="120"/>
              <w:jc w:val="center"/>
            </w:pPr>
            <w:r>
              <w:t>10.000</w:t>
            </w:r>
          </w:p>
        </w:tc>
      </w:tr>
    </w:tbl>
    <w:p w:rsidR="003B71A4" w:rsidRDefault="003B71A4" w:rsidP="003B71A4">
      <w:pPr>
        <w:pStyle w:val="NormalWeb"/>
        <w:autoSpaceDE w:val="0"/>
        <w:autoSpaceDN w:val="0"/>
        <w:spacing w:before="120"/>
      </w:pPr>
      <w:r>
        <w:rPr>
          <w:b/>
          <w:bCs/>
        </w:rPr>
        <w:t>Bảng 4. Giá đất nuôi trồng thủy sản:</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74"/>
        <w:gridCol w:w="2723"/>
        <w:gridCol w:w="2429"/>
        <w:gridCol w:w="2251"/>
      </w:tblGrid>
      <w:tr w:rsidR="003B71A4">
        <w:tc>
          <w:tcPr>
            <w:tcW w:w="922" w:type="pct"/>
            <w:vMerge w:val="restart"/>
            <w:vAlign w:val="center"/>
          </w:tcPr>
          <w:p w:rsidR="003B71A4" w:rsidRDefault="003B71A4" w:rsidP="003B71A4">
            <w:pPr>
              <w:pStyle w:val="NormalWeb"/>
              <w:autoSpaceDE w:val="0"/>
              <w:autoSpaceDN w:val="0"/>
              <w:spacing w:before="120"/>
              <w:jc w:val="center"/>
            </w:pPr>
            <w:r>
              <w:rPr>
                <w:b/>
                <w:bCs/>
              </w:rPr>
              <w:t>STT</w:t>
            </w:r>
          </w:p>
        </w:tc>
        <w:tc>
          <w:tcPr>
            <w:tcW w:w="1500" w:type="pct"/>
            <w:vMerge w:val="restart"/>
            <w:vAlign w:val="center"/>
          </w:tcPr>
          <w:p w:rsidR="003B71A4" w:rsidRDefault="003B71A4" w:rsidP="003B71A4">
            <w:pPr>
              <w:pStyle w:val="NormalWeb"/>
              <w:autoSpaceDE w:val="0"/>
              <w:autoSpaceDN w:val="0"/>
              <w:spacing w:before="120"/>
              <w:jc w:val="center"/>
            </w:pPr>
            <w:r>
              <w:rPr>
                <w:b/>
                <w:bCs/>
              </w:rPr>
              <w:t>Vị trí</w:t>
            </w:r>
          </w:p>
        </w:tc>
        <w:tc>
          <w:tcPr>
            <w:tcW w:w="2578" w:type="pct"/>
            <w:gridSpan w:val="2"/>
            <w:vAlign w:val="center"/>
          </w:tcPr>
          <w:p w:rsidR="003B71A4" w:rsidRDefault="003B71A4" w:rsidP="003B71A4">
            <w:pPr>
              <w:pStyle w:val="NormalWeb"/>
              <w:autoSpaceDE w:val="0"/>
              <w:autoSpaceDN w:val="0"/>
              <w:spacing w:before="120"/>
              <w:jc w:val="center"/>
            </w:pPr>
            <w:r>
              <w:rPr>
                <w:b/>
                <w:bCs/>
              </w:rPr>
              <w:t>Mức giá</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1338" w:type="pct"/>
            <w:vAlign w:val="center"/>
          </w:tcPr>
          <w:p w:rsidR="003B71A4" w:rsidRDefault="003B71A4" w:rsidP="003B71A4">
            <w:pPr>
              <w:pStyle w:val="NormalWeb"/>
              <w:autoSpaceDE w:val="0"/>
              <w:autoSpaceDN w:val="0"/>
              <w:spacing w:before="120"/>
              <w:jc w:val="center"/>
            </w:pPr>
            <w:r>
              <w:rPr>
                <w:b/>
                <w:bCs/>
              </w:rPr>
              <w:t>Xã đồng bằng</w:t>
            </w:r>
          </w:p>
        </w:tc>
        <w:tc>
          <w:tcPr>
            <w:tcW w:w="1239" w:type="pct"/>
            <w:vAlign w:val="center"/>
          </w:tcPr>
          <w:p w:rsidR="003B71A4" w:rsidRDefault="003B71A4" w:rsidP="003B71A4">
            <w:pPr>
              <w:pStyle w:val="NormalWeb"/>
              <w:autoSpaceDE w:val="0"/>
              <w:autoSpaceDN w:val="0"/>
              <w:spacing w:before="120"/>
              <w:jc w:val="center"/>
            </w:pPr>
            <w:r>
              <w:rPr>
                <w:b/>
                <w:bCs/>
              </w:rPr>
              <w:t>Xã miền núi</w:t>
            </w:r>
          </w:p>
        </w:tc>
      </w:tr>
      <w:tr w:rsidR="003B71A4">
        <w:tc>
          <w:tcPr>
            <w:tcW w:w="922" w:type="pct"/>
            <w:vAlign w:val="center"/>
          </w:tcPr>
          <w:p w:rsidR="003B71A4" w:rsidRDefault="003B71A4" w:rsidP="003B71A4">
            <w:pPr>
              <w:pStyle w:val="NormalWeb"/>
              <w:autoSpaceDE w:val="0"/>
              <w:autoSpaceDN w:val="0"/>
              <w:spacing w:before="120"/>
              <w:jc w:val="center"/>
            </w:pPr>
            <w:r>
              <w:t>1</w:t>
            </w:r>
          </w:p>
        </w:tc>
        <w:tc>
          <w:tcPr>
            <w:tcW w:w="1500" w:type="pct"/>
            <w:vAlign w:val="center"/>
          </w:tcPr>
          <w:p w:rsidR="003B71A4" w:rsidRDefault="003B71A4" w:rsidP="003B71A4">
            <w:pPr>
              <w:pStyle w:val="NormalWeb"/>
              <w:autoSpaceDE w:val="0"/>
              <w:autoSpaceDN w:val="0"/>
              <w:spacing w:before="120"/>
              <w:jc w:val="center"/>
            </w:pPr>
            <w:r>
              <w:t>Vị trí 1</w:t>
            </w:r>
          </w:p>
        </w:tc>
        <w:tc>
          <w:tcPr>
            <w:tcW w:w="1338" w:type="pct"/>
            <w:vAlign w:val="center"/>
          </w:tcPr>
          <w:p w:rsidR="003B71A4" w:rsidRDefault="003B71A4" w:rsidP="003B71A4">
            <w:pPr>
              <w:pStyle w:val="NormalWeb"/>
              <w:autoSpaceDE w:val="0"/>
              <w:autoSpaceDN w:val="0"/>
              <w:spacing w:before="120"/>
              <w:jc w:val="center"/>
            </w:pPr>
            <w:r>
              <w:t>35.000</w:t>
            </w:r>
          </w:p>
        </w:tc>
        <w:tc>
          <w:tcPr>
            <w:tcW w:w="1239" w:type="pct"/>
            <w:vAlign w:val="center"/>
          </w:tcPr>
          <w:p w:rsidR="003B71A4" w:rsidRDefault="003B71A4" w:rsidP="003B71A4">
            <w:pPr>
              <w:pStyle w:val="NormalWeb"/>
              <w:autoSpaceDE w:val="0"/>
              <w:autoSpaceDN w:val="0"/>
              <w:spacing w:before="120"/>
              <w:jc w:val="center"/>
            </w:pPr>
            <w:r>
              <w:t>28.000</w:t>
            </w:r>
          </w:p>
        </w:tc>
      </w:tr>
      <w:tr w:rsidR="003B71A4">
        <w:tc>
          <w:tcPr>
            <w:tcW w:w="922" w:type="pct"/>
            <w:vAlign w:val="center"/>
          </w:tcPr>
          <w:p w:rsidR="003B71A4" w:rsidRDefault="003B71A4" w:rsidP="003B71A4">
            <w:pPr>
              <w:pStyle w:val="NormalWeb"/>
              <w:autoSpaceDE w:val="0"/>
              <w:autoSpaceDN w:val="0"/>
              <w:spacing w:before="120"/>
              <w:jc w:val="center"/>
            </w:pPr>
            <w:r>
              <w:t>2</w:t>
            </w:r>
          </w:p>
        </w:tc>
        <w:tc>
          <w:tcPr>
            <w:tcW w:w="1500" w:type="pct"/>
            <w:vAlign w:val="center"/>
          </w:tcPr>
          <w:p w:rsidR="003B71A4" w:rsidRDefault="003B71A4" w:rsidP="003B71A4">
            <w:pPr>
              <w:pStyle w:val="NormalWeb"/>
              <w:autoSpaceDE w:val="0"/>
              <w:autoSpaceDN w:val="0"/>
              <w:spacing w:before="120"/>
              <w:jc w:val="center"/>
            </w:pPr>
            <w:r>
              <w:t>Vị trí 2</w:t>
            </w:r>
          </w:p>
        </w:tc>
        <w:tc>
          <w:tcPr>
            <w:tcW w:w="1338" w:type="pct"/>
            <w:vAlign w:val="center"/>
          </w:tcPr>
          <w:p w:rsidR="003B71A4" w:rsidRDefault="003B71A4" w:rsidP="003B71A4">
            <w:pPr>
              <w:pStyle w:val="NormalWeb"/>
              <w:autoSpaceDE w:val="0"/>
              <w:autoSpaceDN w:val="0"/>
              <w:spacing w:before="120"/>
              <w:jc w:val="center"/>
            </w:pPr>
            <w:r>
              <w:t>28.000</w:t>
            </w:r>
          </w:p>
        </w:tc>
        <w:tc>
          <w:tcPr>
            <w:tcW w:w="1239" w:type="pct"/>
            <w:vAlign w:val="center"/>
          </w:tcPr>
          <w:p w:rsidR="003B71A4" w:rsidRDefault="003B71A4" w:rsidP="003B71A4">
            <w:pPr>
              <w:pStyle w:val="NormalWeb"/>
              <w:autoSpaceDE w:val="0"/>
              <w:autoSpaceDN w:val="0"/>
              <w:spacing w:before="120"/>
              <w:jc w:val="center"/>
            </w:pPr>
            <w:r>
              <w:t>22.000</w:t>
            </w:r>
          </w:p>
        </w:tc>
      </w:tr>
      <w:tr w:rsidR="003B71A4">
        <w:tc>
          <w:tcPr>
            <w:tcW w:w="922" w:type="pct"/>
            <w:vAlign w:val="center"/>
          </w:tcPr>
          <w:p w:rsidR="003B71A4" w:rsidRDefault="003B71A4" w:rsidP="003B71A4">
            <w:pPr>
              <w:pStyle w:val="NormalWeb"/>
              <w:autoSpaceDE w:val="0"/>
              <w:autoSpaceDN w:val="0"/>
              <w:spacing w:before="120"/>
              <w:jc w:val="center"/>
            </w:pPr>
            <w:r>
              <w:t>3</w:t>
            </w:r>
          </w:p>
        </w:tc>
        <w:tc>
          <w:tcPr>
            <w:tcW w:w="1500" w:type="pct"/>
            <w:vAlign w:val="center"/>
          </w:tcPr>
          <w:p w:rsidR="003B71A4" w:rsidRDefault="003B71A4" w:rsidP="003B71A4">
            <w:pPr>
              <w:pStyle w:val="NormalWeb"/>
              <w:autoSpaceDE w:val="0"/>
              <w:autoSpaceDN w:val="0"/>
              <w:spacing w:before="120"/>
              <w:jc w:val="center"/>
            </w:pPr>
            <w:r>
              <w:t>Vị trí 3</w:t>
            </w:r>
          </w:p>
        </w:tc>
        <w:tc>
          <w:tcPr>
            <w:tcW w:w="1338" w:type="pct"/>
            <w:vAlign w:val="center"/>
          </w:tcPr>
          <w:p w:rsidR="003B71A4" w:rsidRDefault="003B71A4" w:rsidP="003B71A4">
            <w:pPr>
              <w:pStyle w:val="NormalWeb"/>
              <w:autoSpaceDE w:val="0"/>
              <w:autoSpaceDN w:val="0"/>
              <w:spacing w:before="120"/>
              <w:jc w:val="center"/>
            </w:pPr>
            <w:r>
              <w:t>22.000</w:t>
            </w:r>
          </w:p>
        </w:tc>
        <w:tc>
          <w:tcPr>
            <w:tcW w:w="1239" w:type="pct"/>
            <w:vAlign w:val="center"/>
          </w:tcPr>
          <w:p w:rsidR="003B71A4" w:rsidRDefault="003B71A4" w:rsidP="003B71A4">
            <w:pPr>
              <w:pStyle w:val="NormalWeb"/>
              <w:autoSpaceDE w:val="0"/>
              <w:autoSpaceDN w:val="0"/>
              <w:spacing w:before="120"/>
              <w:jc w:val="center"/>
            </w:pPr>
            <w:r>
              <w:t>18.000</w:t>
            </w:r>
          </w:p>
        </w:tc>
      </w:tr>
    </w:tbl>
    <w:p w:rsidR="003B71A4" w:rsidRDefault="003B71A4" w:rsidP="003B71A4">
      <w:pPr>
        <w:pStyle w:val="NormalWeb"/>
        <w:autoSpaceDE w:val="0"/>
        <w:autoSpaceDN w:val="0"/>
        <w:spacing w:before="120"/>
      </w:pPr>
      <w:r>
        <w:rPr>
          <w:b/>
          <w:bCs/>
        </w:rPr>
        <w:t>Bảng 5. Giá đất làm muối:</w:t>
      </w:r>
    </w:p>
    <w:p w:rsidR="003B71A4" w:rsidRDefault="003B71A4" w:rsidP="003B71A4">
      <w:pPr>
        <w:pStyle w:val="NormalWeb"/>
        <w:autoSpaceDE w:val="0"/>
        <w:autoSpaceDN w:val="0"/>
        <w:spacing w:before="120"/>
        <w:jc w:val="right"/>
      </w:pPr>
      <w:r>
        <w:t>ĐVT: đồng/m</w:t>
      </w:r>
      <w:r>
        <w:rPr>
          <w:vertAlign w:val="superscript"/>
        </w:rPr>
        <w:t>2</w:t>
      </w:r>
    </w:p>
    <w:tbl>
      <w:tblPr>
        <w:tblW w:w="5000" w:type="pct"/>
        <w:tblCellMar>
          <w:left w:w="0" w:type="dxa"/>
          <w:right w:w="0" w:type="dxa"/>
        </w:tblCellMar>
        <w:tblLook w:val="0000" w:firstRow="0" w:lastRow="0" w:firstColumn="0" w:lastColumn="0" w:noHBand="0" w:noVBand="0"/>
      </w:tblPr>
      <w:tblGrid>
        <w:gridCol w:w="1576"/>
        <w:gridCol w:w="2804"/>
        <w:gridCol w:w="4711"/>
      </w:tblGrid>
      <w:tr w:rsidR="003B71A4">
        <w:tc>
          <w:tcPr>
            <w:tcW w:w="867"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1542"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259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86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15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1</w:t>
            </w:r>
          </w:p>
        </w:tc>
        <w:tc>
          <w:tcPr>
            <w:tcW w:w="25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35.000</w:t>
            </w:r>
          </w:p>
        </w:tc>
      </w:tr>
      <w:tr w:rsidR="003B71A4">
        <w:tc>
          <w:tcPr>
            <w:tcW w:w="86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15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Vị trí 2</w:t>
            </w:r>
          </w:p>
        </w:tc>
        <w:tc>
          <w:tcPr>
            <w:tcW w:w="25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28.000</w:t>
            </w:r>
          </w:p>
        </w:tc>
      </w:tr>
    </w:tbl>
    <w:p w:rsidR="003B71A4" w:rsidRDefault="003B71A4" w:rsidP="003B71A4">
      <w:pPr>
        <w:pStyle w:val="NormalWeb"/>
        <w:autoSpaceDE w:val="0"/>
        <w:autoSpaceDN w:val="0"/>
        <w:spacing w:before="120"/>
      </w:pPr>
      <w:r>
        <w:rPr>
          <w:b/>
          <w:bCs/>
        </w:rPr>
        <w:t> </w:t>
      </w:r>
    </w:p>
    <w:p w:rsidR="003B71A4" w:rsidRPr="00366FE0" w:rsidRDefault="003B71A4" w:rsidP="003B71A4">
      <w:pPr>
        <w:pStyle w:val="NormalWeb"/>
        <w:autoSpaceDE w:val="0"/>
        <w:autoSpaceDN w:val="0"/>
        <w:spacing w:before="120"/>
        <w:jc w:val="center"/>
        <w:rPr>
          <w:b/>
          <w:sz w:val="24"/>
        </w:rPr>
      </w:pPr>
      <w:bookmarkStart w:id="33" w:name="chuong_pl_2"/>
      <w:r>
        <w:rPr>
          <w:b/>
          <w:bCs/>
          <w:sz w:val="24"/>
        </w:rPr>
        <w:t>BẢNG GIÁ SỐ 2</w:t>
      </w:r>
      <w:bookmarkEnd w:id="33"/>
    </w:p>
    <w:p w:rsidR="003B71A4" w:rsidRDefault="003B71A4" w:rsidP="003B71A4">
      <w:pPr>
        <w:pStyle w:val="NormalWeb"/>
        <w:autoSpaceDE w:val="0"/>
        <w:autoSpaceDN w:val="0"/>
        <w:spacing w:before="120"/>
        <w:jc w:val="center"/>
      </w:pPr>
      <w:bookmarkStart w:id="34" w:name="chuong_pl_2_name"/>
      <w:r>
        <w:t>BẢNG GIÁ ĐẤT Ở TRÊN ĐỊA BÀN TỈNH QUẢNG NGÃI ÁP DỤNG CHO THỜI KỲ 05 NĂM (2020 – 2024)</w:t>
      </w:r>
      <w:bookmarkEnd w:id="34"/>
      <w:r>
        <w:br/>
      </w:r>
      <w:r>
        <w:rPr>
          <w:i/>
          <w:iCs/>
        </w:rPr>
        <w:t>(Kèm theo Quyết định số     /2020/QĐ-UBNDngày ..../..../2020 của UBND tỉnh Quảng Ngãi)</w:t>
      </w:r>
    </w:p>
    <w:p w:rsidR="003B71A4" w:rsidRDefault="003B71A4" w:rsidP="003B71A4">
      <w:pPr>
        <w:pStyle w:val="NormalWeb"/>
        <w:autoSpaceDE w:val="0"/>
        <w:autoSpaceDN w:val="0"/>
        <w:spacing w:before="120"/>
      </w:pPr>
      <w:bookmarkStart w:id="35" w:name="dieu_1_3"/>
      <w:r>
        <w:t>1. Thành phố Quảng Ngãi</w:t>
      </w:r>
      <w:bookmarkEnd w:id="35"/>
    </w:p>
    <w:p w:rsidR="003B71A4" w:rsidRDefault="003B71A4" w:rsidP="003B71A4">
      <w:pPr>
        <w:pStyle w:val="NormalWeb"/>
        <w:autoSpaceDE w:val="0"/>
        <w:autoSpaceDN w:val="0"/>
        <w:spacing w:before="120"/>
      </w:pPr>
      <w:r>
        <w:t>a) Đối với khu vực 08 phường: Nguyễn Nghiêm, Trần Hưng Đạo, Trần Phú, Lê Hồng Phong, Nghĩa Lộ, Chánh Lộ, Quảng Phú, Nghĩa Chánh:</w:t>
      </w:r>
    </w:p>
    <w:p w:rsidR="003B71A4" w:rsidRDefault="003B71A4" w:rsidP="003B71A4">
      <w:pPr>
        <w:pStyle w:val="NormalWeb"/>
        <w:autoSpaceDE w:val="0"/>
        <w:autoSpaceDN w:val="0"/>
        <w:spacing w:before="120"/>
      </w:pPr>
      <w:r>
        <w:t>a1) Mức giá:</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5"/>
        <w:gridCol w:w="1277"/>
        <w:gridCol w:w="1422"/>
        <w:gridCol w:w="701"/>
        <w:gridCol w:w="906"/>
        <w:gridCol w:w="942"/>
        <w:gridCol w:w="775"/>
        <w:gridCol w:w="797"/>
        <w:gridCol w:w="775"/>
        <w:gridCol w:w="797"/>
      </w:tblGrid>
      <w:tr w:rsidR="003B71A4">
        <w:tc>
          <w:tcPr>
            <w:tcW w:w="377" w:type="pct"/>
            <w:vMerge w:val="restart"/>
            <w:vAlign w:val="center"/>
          </w:tcPr>
          <w:p w:rsidR="003B71A4" w:rsidRDefault="003B71A4" w:rsidP="003B71A4">
            <w:pPr>
              <w:pStyle w:val="NormalWeb"/>
              <w:autoSpaceDE w:val="0"/>
              <w:autoSpaceDN w:val="0"/>
              <w:spacing w:before="120"/>
              <w:jc w:val="center"/>
            </w:pPr>
            <w:r>
              <w:rPr>
                <w:b/>
                <w:bCs/>
              </w:rPr>
              <w:t>STT</w:t>
            </w:r>
          </w:p>
        </w:tc>
        <w:tc>
          <w:tcPr>
            <w:tcW w:w="703" w:type="pct"/>
            <w:vMerge w:val="restart"/>
            <w:vAlign w:val="center"/>
          </w:tcPr>
          <w:p w:rsidR="003B71A4" w:rsidRDefault="003B71A4" w:rsidP="003B71A4">
            <w:pPr>
              <w:pStyle w:val="NormalWeb"/>
              <w:autoSpaceDE w:val="0"/>
              <w:autoSpaceDN w:val="0"/>
              <w:spacing w:before="120"/>
              <w:jc w:val="center"/>
            </w:pPr>
            <w:r>
              <w:rPr>
                <w:b/>
                <w:bCs/>
              </w:rPr>
              <w:t>Tên đường phố/Khu dân cư(bao gồm Khu</w:t>
            </w:r>
            <w:r>
              <w:t xml:space="preserve"> </w:t>
            </w:r>
            <w:r>
              <w:rPr>
                <w:b/>
                <w:bCs/>
              </w:rPr>
              <w:t>đô thị/ Khu tái định cư)</w:t>
            </w:r>
          </w:p>
        </w:tc>
        <w:tc>
          <w:tcPr>
            <w:tcW w:w="783" w:type="pct"/>
            <w:vMerge w:val="restart"/>
            <w:vAlign w:val="center"/>
          </w:tcPr>
          <w:p w:rsidR="003B71A4" w:rsidRDefault="003B71A4" w:rsidP="003B71A4">
            <w:pPr>
              <w:pStyle w:val="NormalWeb"/>
              <w:autoSpaceDE w:val="0"/>
              <w:autoSpaceDN w:val="0"/>
              <w:spacing w:before="120"/>
              <w:jc w:val="center"/>
            </w:pPr>
            <w:r>
              <w:rPr>
                <w:b/>
                <w:bCs/>
              </w:rPr>
              <w:t>Đoạn đường</w:t>
            </w:r>
          </w:p>
        </w:tc>
        <w:tc>
          <w:tcPr>
            <w:tcW w:w="386" w:type="pct"/>
            <w:vMerge w:val="restart"/>
            <w:vAlign w:val="center"/>
          </w:tcPr>
          <w:p w:rsidR="003B71A4" w:rsidRDefault="003B71A4" w:rsidP="003B71A4">
            <w:pPr>
              <w:pStyle w:val="NormalWeb"/>
              <w:autoSpaceDE w:val="0"/>
              <w:autoSpaceDN w:val="0"/>
              <w:spacing w:before="120"/>
              <w:jc w:val="center"/>
            </w:pPr>
            <w:r>
              <w:rPr>
                <w:b/>
                <w:bCs/>
              </w:rPr>
              <w:t>Hệ số K</w:t>
            </w:r>
          </w:p>
        </w:tc>
        <w:tc>
          <w:tcPr>
            <w:tcW w:w="499" w:type="pct"/>
            <w:vMerge w:val="restart"/>
            <w:vAlign w:val="center"/>
          </w:tcPr>
          <w:p w:rsidR="003B71A4" w:rsidRDefault="003B71A4" w:rsidP="003B71A4">
            <w:pPr>
              <w:pStyle w:val="NormalWeb"/>
              <w:autoSpaceDE w:val="0"/>
              <w:autoSpaceDN w:val="0"/>
              <w:spacing w:before="120"/>
              <w:jc w:val="center"/>
            </w:pPr>
            <w:r>
              <w:rPr>
                <w:b/>
                <w:bCs/>
              </w:rPr>
              <w:t>Loại đường</w:t>
            </w:r>
          </w:p>
        </w:tc>
        <w:tc>
          <w:tcPr>
            <w:tcW w:w="519" w:type="pct"/>
            <w:vMerge w:val="restart"/>
            <w:vAlign w:val="center"/>
          </w:tcPr>
          <w:p w:rsidR="003B71A4" w:rsidRDefault="003B71A4" w:rsidP="003B71A4">
            <w:pPr>
              <w:pStyle w:val="NormalWeb"/>
              <w:autoSpaceDE w:val="0"/>
              <w:autoSpaceDN w:val="0"/>
              <w:spacing w:before="120"/>
              <w:jc w:val="center"/>
            </w:pPr>
            <w:r>
              <w:rPr>
                <w:b/>
                <w:bCs/>
              </w:rPr>
              <w:t>Vị trí</w:t>
            </w:r>
            <w:r>
              <w:t xml:space="preserve"> </w:t>
            </w:r>
            <w:r>
              <w:rPr>
                <w:b/>
                <w:bCs/>
              </w:rPr>
              <w:t>1</w:t>
            </w:r>
          </w:p>
        </w:tc>
        <w:tc>
          <w:tcPr>
            <w:tcW w:w="866" w:type="pct"/>
            <w:gridSpan w:val="2"/>
            <w:vAlign w:val="center"/>
          </w:tcPr>
          <w:p w:rsidR="003B71A4" w:rsidRDefault="003B71A4" w:rsidP="003B71A4">
            <w:pPr>
              <w:pStyle w:val="NormalWeb"/>
              <w:autoSpaceDE w:val="0"/>
              <w:autoSpaceDN w:val="0"/>
              <w:spacing w:before="120"/>
              <w:jc w:val="center"/>
            </w:pPr>
            <w:r>
              <w:rPr>
                <w:b/>
                <w:bCs/>
              </w:rPr>
              <w:t>Vị trí 2</w:t>
            </w:r>
          </w:p>
        </w:tc>
        <w:tc>
          <w:tcPr>
            <w:tcW w:w="866" w:type="pct"/>
            <w:gridSpan w:val="2"/>
            <w:vAlign w:val="center"/>
          </w:tcPr>
          <w:p w:rsidR="003B71A4" w:rsidRDefault="003B71A4" w:rsidP="003B71A4">
            <w:pPr>
              <w:pStyle w:val="NormalWeb"/>
              <w:autoSpaceDE w:val="0"/>
              <w:autoSpaceDN w:val="0"/>
              <w:spacing w:before="120"/>
              <w:jc w:val="center"/>
            </w:pPr>
            <w:r>
              <w:rPr>
                <w:b/>
                <w:bCs/>
              </w:rPr>
              <w:t>Vị trí 3</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0" w:type="auto"/>
            <w:vMerge/>
            <w:vAlign w:val="center"/>
          </w:tcPr>
          <w:p w:rsidR="003B71A4" w:rsidRDefault="003B71A4" w:rsidP="003B71A4"/>
        </w:tc>
        <w:tc>
          <w:tcPr>
            <w:tcW w:w="0" w:type="auto"/>
            <w:vMerge/>
            <w:vAlign w:val="center"/>
          </w:tcPr>
          <w:p w:rsidR="003B71A4" w:rsidRDefault="003B71A4" w:rsidP="003B71A4"/>
        </w:tc>
        <w:tc>
          <w:tcPr>
            <w:tcW w:w="0" w:type="auto"/>
            <w:vMerge/>
            <w:vAlign w:val="center"/>
          </w:tcPr>
          <w:p w:rsidR="003B71A4" w:rsidRDefault="003B71A4" w:rsidP="003B71A4"/>
        </w:tc>
        <w:tc>
          <w:tcPr>
            <w:tcW w:w="0" w:type="auto"/>
            <w:vMerge/>
            <w:vAlign w:val="center"/>
          </w:tcPr>
          <w:p w:rsidR="003B71A4" w:rsidRDefault="003B71A4" w:rsidP="003B71A4"/>
        </w:tc>
        <w:tc>
          <w:tcPr>
            <w:tcW w:w="427" w:type="pct"/>
            <w:vAlign w:val="center"/>
          </w:tcPr>
          <w:p w:rsidR="003B71A4" w:rsidRDefault="003B71A4" w:rsidP="003B71A4">
            <w:pPr>
              <w:pStyle w:val="NormalWeb"/>
              <w:autoSpaceDE w:val="0"/>
              <w:autoSpaceDN w:val="0"/>
              <w:spacing w:before="120"/>
              <w:jc w:val="center"/>
            </w:pPr>
            <w:r>
              <w:rPr>
                <w:b/>
                <w:bCs/>
              </w:rPr>
              <w:t>Dưới</w:t>
            </w:r>
            <w:r>
              <w:t xml:space="preserve"> </w:t>
            </w:r>
            <w:r>
              <w:rPr>
                <w:b/>
                <w:bCs/>
              </w:rPr>
              <w:t>50m</w:t>
            </w:r>
          </w:p>
        </w:tc>
        <w:tc>
          <w:tcPr>
            <w:tcW w:w="439" w:type="pct"/>
            <w:vAlign w:val="center"/>
          </w:tcPr>
          <w:p w:rsidR="003B71A4" w:rsidRDefault="003B71A4" w:rsidP="003B71A4">
            <w:pPr>
              <w:pStyle w:val="NormalWeb"/>
              <w:autoSpaceDE w:val="0"/>
              <w:autoSpaceDN w:val="0"/>
              <w:spacing w:before="120"/>
              <w:jc w:val="center"/>
            </w:pPr>
            <w:r>
              <w:rPr>
                <w:b/>
                <w:bCs/>
              </w:rPr>
              <w:t>Từ</w:t>
            </w:r>
            <w:r>
              <w:t xml:space="preserve"> </w:t>
            </w:r>
            <w:r>
              <w:rPr>
                <w:b/>
                <w:bCs/>
              </w:rPr>
              <w:t>50m đến dưới</w:t>
            </w:r>
            <w:r>
              <w:t xml:space="preserve"> </w:t>
            </w:r>
            <w:r>
              <w:rPr>
                <w:b/>
                <w:bCs/>
              </w:rPr>
              <w:t>100m</w:t>
            </w:r>
          </w:p>
        </w:tc>
        <w:tc>
          <w:tcPr>
            <w:tcW w:w="427" w:type="pct"/>
            <w:vAlign w:val="center"/>
          </w:tcPr>
          <w:p w:rsidR="003B71A4" w:rsidRDefault="003B71A4" w:rsidP="003B71A4">
            <w:pPr>
              <w:pStyle w:val="NormalWeb"/>
              <w:autoSpaceDE w:val="0"/>
              <w:autoSpaceDN w:val="0"/>
              <w:spacing w:before="120"/>
              <w:jc w:val="center"/>
            </w:pPr>
            <w:r>
              <w:rPr>
                <w:b/>
                <w:bCs/>
              </w:rPr>
              <w:t>Dưới</w:t>
            </w:r>
            <w:r>
              <w:t xml:space="preserve"> </w:t>
            </w:r>
            <w:r>
              <w:rPr>
                <w:b/>
                <w:bCs/>
              </w:rPr>
              <w:t>50m</w:t>
            </w:r>
          </w:p>
        </w:tc>
        <w:tc>
          <w:tcPr>
            <w:tcW w:w="439" w:type="pct"/>
            <w:vAlign w:val="center"/>
          </w:tcPr>
          <w:p w:rsidR="003B71A4" w:rsidRDefault="003B71A4" w:rsidP="003B71A4">
            <w:pPr>
              <w:pStyle w:val="NormalWeb"/>
              <w:autoSpaceDE w:val="0"/>
              <w:autoSpaceDN w:val="0"/>
              <w:spacing w:before="120"/>
              <w:jc w:val="center"/>
            </w:pPr>
            <w:r>
              <w:rPr>
                <w:b/>
                <w:bCs/>
              </w:rPr>
              <w:t>Từ</w:t>
            </w:r>
            <w:r>
              <w:t xml:space="preserve"> </w:t>
            </w:r>
            <w:r>
              <w:rPr>
                <w:b/>
                <w:bCs/>
              </w:rPr>
              <w:t>50m đến dưới</w:t>
            </w:r>
            <w:r>
              <w:t xml:space="preserve"> </w:t>
            </w:r>
            <w:r>
              <w:rPr>
                <w:b/>
                <w:bCs/>
              </w:rPr>
              <w:t>100m</w:t>
            </w:r>
          </w:p>
        </w:tc>
      </w:tr>
      <w:tr w:rsidR="003B71A4">
        <w:tc>
          <w:tcPr>
            <w:tcW w:w="377" w:type="pct"/>
            <w:vMerge w:val="restart"/>
            <w:vAlign w:val="center"/>
          </w:tcPr>
          <w:p w:rsidR="003B71A4" w:rsidRDefault="003B71A4" w:rsidP="003B71A4">
            <w:pPr>
              <w:pStyle w:val="NormalWeb"/>
              <w:autoSpaceDE w:val="0"/>
              <w:autoSpaceDN w:val="0"/>
              <w:spacing w:before="120"/>
              <w:jc w:val="center"/>
            </w:pPr>
            <w:r>
              <w:t>1</w:t>
            </w:r>
          </w:p>
        </w:tc>
        <w:tc>
          <w:tcPr>
            <w:tcW w:w="703" w:type="pct"/>
            <w:vMerge w:val="restart"/>
            <w:vAlign w:val="center"/>
          </w:tcPr>
          <w:p w:rsidR="003B71A4" w:rsidRDefault="003B71A4" w:rsidP="003B71A4">
            <w:pPr>
              <w:pStyle w:val="NormalWeb"/>
              <w:autoSpaceDE w:val="0"/>
              <w:autoSpaceDN w:val="0"/>
              <w:spacing w:before="120"/>
            </w:pPr>
            <w:r>
              <w:t>An Dương Vương</w:t>
            </w:r>
          </w:p>
        </w:tc>
        <w:tc>
          <w:tcPr>
            <w:tcW w:w="783" w:type="pct"/>
            <w:vAlign w:val="center"/>
          </w:tcPr>
          <w:p w:rsidR="003B71A4" w:rsidRDefault="003B71A4" w:rsidP="003B71A4">
            <w:pPr>
              <w:pStyle w:val="NormalWeb"/>
              <w:autoSpaceDE w:val="0"/>
              <w:autoSpaceDN w:val="0"/>
              <w:spacing w:before="120"/>
            </w:pPr>
            <w:r>
              <w:t>- Từ Hai Bà Trưng đến Phạm Quang Ảnh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Chu Văn An đến Trần Quốc Toản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Merge w:val="restart"/>
            <w:vAlign w:val="center"/>
          </w:tcPr>
          <w:p w:rsidR="003B71A4" w:rsidRDefault="003B71A4" w:rsidP="003B71A4">
            <w:pPr>
              <w:pStyle w:val="NormalWeb"/>
              <w:autoSpaceDE w:val="0"/>
              <w:autoSpaceDN w:val="0"/>
              <w:spacing w:before="120"/>
              <w:jc w:val="center"/>
            </w:pPr>
            <w:r>
              <w:t>2</w:t>
            </w:r>
          </w:p>
        </w:tc>
        <w:tc>
          <w:tcPr>
            <w:tcW w:w="703" w:type="pct"/>
            <w:vMerge w:val="restart"/>
            <w:vAlign w:val="center"/>
          </w:tcPr>
          <w:p w:rsidR="003B71A4" w:rsidRDefault="003B71A4" w:rsidP="003B71A4">
            <w:pPr>
              <w:pStyle w:val="NormalWeb"/>
              <w:autoSpaceDE w:val="0"/>
              <w:autoSpaceDN w:val="0"/>
              <w:spacing w:before="120"/>
            </w:pPr>
            <w:r>
              <w:t>Bà Triệu</w:t>
            </w:r>
          </w:p>
        </w:tc>
        <w:tc>
          <w:tcPr>
            <w:tcW w:w="783" w:type="pct"/>
            <w:vAlign w:val="center"/>
          </w:tcPr>
          <w:p w:rsidR="003B71A4" w:rsidRDefault="003B71A4" w:rsidP="003B71A4">
            <w:pPr>
              <w:pStyle w:val="NormalWeb"/>
              <w:autoSpaceDE w:val="0"/>
              <w:autoSpaceDN w:val="0"/>
              <w:spacing w:before="120"/>
            </w:pPr>
            <w:r>
              <w:t>- Từ Quang Trung đến đường Đoàn Khắc Cung</w:t>
            </w:r>
          </w:p>
        </w:tc>
        <w:tc>
          <w:tcPr>
            <w:tcW w:w="386" w:type="pct"/>
            <w:vAlign w:val="center"/>
          </w:tcPr>
          <w:p w:rsidR="003B71A4" w:rsidRDefault="003B71A4" w:rsidP="003B71A4">
            <w:pPr>
              <w:pStyle w:val="NormalWeb"/>
              <w:autoSpaceDE w:val="0"/>
              <w:autoSpaceDN w:val="0"/>
              <w:spacing w:before="120"/>
              <w:jc w:val="center"/>
            </w:pPr>
            <w:r>
              <w:t>1,0</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Đoàn Khắc Cung đến đường Trần Cẩm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đường Trần Cẩm đến Lê Trung Đình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3</w:t>
            </w:r>
          </w:p>
        </w:tc>
        <w:tc>
          <w:tcPr>
            <w:tcW w:w="703" w:type="pct"/>
            <w:vAlign w:val="center"/>
          </w:tcPr>
          <w:p w:rsidR="003B71A4" w:rsidRDefault="003B71A4" w:rsidP="003B71A4">
            <w:pPr>
              <w:pStyle w:val="NormalWeb"/>
              <w:autoSpaceDE w:val="0"/>
              <w:autoSpaceDN w:val="0"/>
              <w:spacing w:before="120"/>
            </w:pPr>
            <w:r>
              <w:t>Bắc Sơn</w:t>
            </w:r>
          </w:p>
        </w:tc>
        <w:tc>
          <w:tcPr>
            <w:tcW w:w="783" w:type="pct"/>
            <w:vAlign w:val="center"/>
          </w:tcPr>
          <w:p w:rsidR="003B71A4" w:rsidRDefault="003B71A4" w:rsidP="003B71A4">
            <w:pPr>
              <w:pStyle w:val="NormalWeb"/>
              <w:autoSpaceDE w:val="0"/>
              <w:autoSpaceDN w:val="0"/>
              <w:spacing w:before="120"/>
            </w:pPr>
            <w:r>
              <w:t>Từ Quang Trung đến 30 tháng 4</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4</w:t>
            </w:r>
          </w:p>
        </w:tc>
        <w:tc>
          <w:tcPr>
            <w:tcW w:w="703" w:type="pct"/>
            <w:vAlign w:val="center"/>
          </w:tcPr>
          <w:p w:rsidR="003B71A4" w:rsidRDefault="003B71A4" w:rsidP="003B71A4">
            <w:pPr>
              <w:pStyle w:val="NormalWeb"/>
              <w:autoSpaceDE w:val="0"/>
              <w:autoSpaceDN w:val="0"/>
              <w:spacing w:before="120"/>
            </w:pPr>
            <w:r>
              <w:t>Bích Khê</w:t>
            </w:r>
          </w:p>
        </w:tc>
        <w:tc>
          <w:tcPr>
            <w:tcW w:w="783" w:type="pct"/>
            <w:vAlign w:val="center"/>
          </w:tcPr>
          <w:p w:rsidR="003B71A4" w:rsidRDefault="003B71A4" w:rsidP="003B71A4">
            <w:pPr>
              <w:pStyle w:val="NormalWeb"/>
              <w:autoSpaceDE w:val="0"/>
              <w:autoSpaceDN w:val="0"/>
              <w:spacing w:before="120"/>
            </w:pPr>
            <w:r>
              <w:t>Từ Đinh Tiên Hoàng đến Ngã tư Ba La (kể cả đất thuộc xã Nghĩa Dõng)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5</w:t>
            </w:r>
          </w:p>
        </w:tc>
        <w:tc>
          <w:tcPr>
            <w:tcW w:w="703" w:type="pct"/>
            <w:vAlign w:val="center"/>
          </w:tcPr>
          <w:p w:rsidR="003B71A4" w:rsidRDefault="003B71A4" w:rsidP="003B71A4">
            <w:pPr>
              <w:pStyle w:val="NormalWeb"/>
              <w:autoSpaceDE w:val="0"/>
              <w:autoSpaceDN w:val="0"/>
              <w:spacing w:before="120"/>
            </w:pPr>
            <w:r>
              <w:t>Bùi Tá Hán</w:t>
            </w:r>
          </w:p>
        </w:tc>
        <w:tc>
          <w:tcPr>
            <w:tcW w:w="783" w:type="pct"/>
            <w:vAlign w:val="center"/>
          </w:tcPr>
          <w:p w:rsidR="003B71A4" w:rsidRDefault="003B71A4" w:rsidP="003B71A4">
            <w:pPr>
              <w:pStyle w:val="NormalWeb"/>
              <w:autoSpaceDE w:val="0"/>
              <w:autoSpaceDN w:val="0"/>
              <w:spacing w:before="120"/>
            </w:pPr>
            <w:r>
              <w:t>Khu dân cư phía đông đường Nguyễn Chí Thanh đến hết đường nhựa (Khu TĐC Gò Xoài)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6</w:t>
            </w:r>
          </w:p>
        </w:tc>
        <w:tc>
          <w:tcPr>
            <w:tcW w:w="703" w:type="pct"/>
            <w:vMerge w:val="restart"/>
            <w:vAlign w:val="center"/>
          </w:tcPr>
          <w:p w:rsidR="003B71A4" w:rsidRDefault="003B71A4" w:rsidP="003B71A4">
            <w:pPr>
              <w:pStyle w:val="NormalWeb"/>
              <w:autoSpaceDE w:val="0"/>
              <w:autoSpaceDN w:val="0"/>
              <w:spacing w:before="120"/>
            </w:pPr>
            <w:r>
              <w:t>Bùi Thị Xuân</w:t>
            </w:r>
          </w:p>
        </w:tc>
        <w:tc>
          <w:tcPr>
            <w:tcW w:w="783" w:type="pct"/>
            <w:vAlign w:val="center"/>
          </w:tcPr>
          <w:p w:rsidR="003B71A4" w:rsidRDefault="003B71A4" w:rsidP="003B71A4">
            <w:pPr>
              <w:pStyle w:val="NormalWeb"/>
              <w:autoSpaceDE w:val="0"/>
              <w:autoSpaceDN w:val="0"/>
              <w:spacing w:before="120"/>
            </w:pPr>
            <w:r>
              <w:t>- Từ Chu Văn An đến Lê Văn Sỹ</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Lê Văn Sỹ đến hết đoạn thâm nhập nhựa</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7</w:t>
            </w:r>
          </w:p>
        </w:tc>
        <w:tc>
          <w:tcPr>
            <w:tcW w:w="703" w:type="pct"/>
            <w:vAlign w:val="center"/>
          </w:tcPr>
          <w:p w:rsidR="003B71A4" w:rsidRDefault="003B71A4" w:rsidP="003B71A4">
            <w:pPr>
              <w:pStyle w:val="NormalWeb"/>
              <w:autoSpaceDE w:val="0"/>
              <w:autoSpaceDN w:val="0"/>
              <w:spacing w:before="120"/>
            </w:pPr>
            <w:r>
              <w:t>Cách Mạng Tháng 8</w:t>
            </w:r>
          </w:p>
        </w:tc>
        <w:tc>
          <w:tcPr>
            <w:tcW w:w="783" w:type="pct"/>
            <w:vAlign w:val="center"/>
          </w:tcPr>
          <w:p w:rsidR="003B71A4" w:rsidRDefault="003B71A4" w:rsidP="003B71A4">
            <w:pPr>
              <w:pStyle w:val="NormalWeb"/>
              <w:autoSpaceDE w:val="0"/>
              <w:autoSpaceDN w:val="0"/>
              <w:spacing w:before="120"/>
            </w:pPr>
            <w:r>
              <w:t>Từ Nguyễn Nghiêm đến hết đường hiện trạng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8</w:t>
            </w:r>
          </w:p>
        </w:tc>
        <w:tc>
          <w:tcPr>
            <w:tcW w:w="703" w:type="pct"/>
            <w:vAlign w:val="center"/>
          </w:tcPr>
          <w:p w:rsidR="003B71A4" w:rsidRDefault="003B71A4" w:rsidP="003B71A4">
            <w:pPr>
              <w:pStyle w:val="NormalWeb"/>
              <w:autoSpaceDE w:val="0"/>
              <w:autoSpaceDN w:val="0"/>
              <w:spacing w:before="120"/>
            </w:pPr>
            <w:r>
              <w:t>Cẩm Thành</w:t>
            </w:r>
          </w:p>
        </w:tc>
        <w:tc>
          <w:tcPr>
            <w:tcW w:w="783" w:type="pct"/>
            <w:vAlign w:val="center"/>
          </w:tcPr>
          <w:p w:rsidR="003B71A4" w:rsidRDefault="003B71A4" w:rsidP="003B71A4">
            <w:pPr>
              <w:pStyle w:val="NormalWeb"/>
              <w:autoSpaceDE w:val="0"/>
              <w:autoSpaceDN w:val="0"/>
              <w:spacing w:before="120"/>
            </w:pPr>
            <w:r>
              <w:t>Cả đường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9</w:t>
            </w:r>
          </w:p>
        </w:tc>
        <w:tc>
          <w:tcPr>
            <w:tcW w:w="703" w:type="pct"/>
            <w:vMerge w:val="restart"/>
            <w:vAlign w:val="center"/>
          </w:tcPr>
          <w:p w:rsidR="003B71A4" w:rsidRDefault="003B71A4" w:rsidP="003B71A4">
            <w:pPr>
              <w:pStyle w:val="NormalWeb"/>
              <w:autoSpaceDE w:val="0"/>
              <w:autoSpaceDN w:val="0"/>
              <w:spacing w:before="120"/>
            </w:pPr>
            <w:r>
              <w:t>Cao Bá Quát</w:t>
            </w:r>
          </w:p>
        </w:tc>
        <w:tc>
          <w:tcPr>
            <w:tcW w:w="783" w:type="pct"/>
            <w:vAlign w:val="center"/>
          </w:tcPr>
          <w:p w:rsidR="003B71A4" w:rsidRDefault="003B71A4" w:rsidP="003B71A4">
            <w:pPr>
              <w:pStyle w:val="NormalWeb"/>
              <w:autoSpaceDE w:val="0"/>
              <w:autoSpaceDN w:val="0"/>
              <w:spacing w:before="120"/>
            </w:pPr>
            <w:r>
              <w:t>- Từ Quang Trung đến 30 tháng 4</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30 tháng 4 đến Đinh Tiên Hoàng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10</w:t>
            </w:r>
          </w:p>
        </w:tc>
        <w:tc>
          <w:tcPr>
            <w:tcW w:w="703" w:type="pct"/>
            <w:vAlign w:val="center"/>
          </w:tcPr>
          <w:p w:rsidR="003B71A4" w:rsidRDefault="003B71A4" w:rsidP="003B71A4">
            <w:pPr>
              <w:pStyle w:val="NormalWeb"/>
              <w:autoSpaceDE w:val="0"/>
              <w:autoSpaceDN w:val="0"/>
              <w:spacing w:before="120"/>
            </w:pPr>
            <w:r>
              <w:t>Chu Huy Mân</w:t>
            </w:r>
          </w:p>
        </w:tc>
        <w:tc>
          <w:tcPr>
            <w:tcW w:w="783" w:type="pct"/>
            <w:vAlign w:val="center"/>
          </w:tcPr>
          <w:p w:rsidR="003B71A4" w:rsidRDefault="003B71A4" w:rsidP="003B71A4">
            <w:pPr>
              <w:pStyle w:val="NormalWeb"/>
              <w:autoSpaceDE w:val="0"/>
              <w:autoSpaceDN w:val="0"/>
              <w:spacing w:before="120"/>
            </w:pPr>
            <w:r>
              <w:t>Từ đường 11m (chưa đặt tên) đến Nguyễn Du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11</w:t>
            </w:r>
          </w:p>
        </w:tc>
        <w:tc>
          <w:tcPr>
            <w:tcW w:w="703" w:type="pct"/>
            <w:vMerge w:val="restart"/>
            <w:vAlign w:val="center"/>
          </w:tcPr>
          <w:p w:rsidR="003B71A4" w:rsidRDefault="003B71A4" w:rsidP="003B71A4">
            <w:pPr>
              <w:pStyle w:val="NormalWeb"/>
              <w:autoSpaceDE w:val="0"/>
              <w:autoSpaceDN w:val="0"/>
              <w:spacing w:before="120"/>
            </w:pPr>
            <w:r>
              <w:t>Chu Văn An</w:t>
            </w:r>
          </w:p>
        </w:tc>
        <w:tc>
          <w:tcPr>
            <w:tcW w:w="783" w:type="pct"/>
            <w:vAlign w:val="center"/>
          </w:tcPr>
          <w:p w:rsidR="003B71A4" w:rsidRDefault="003B71A4" w:rsidP="003B71A4">
            <w:pPr>
              <w:pStyle w:val="NormalWeb"/>
              <w:autoSpaceDE w:val="0"/>
              <w:autoSpaceDN w:val="0"/>
              <w:spacing w:before="120"/>
            </w:pPr>
            <w:r>
              <w:t>- Từ ngã 5 Lê Lợi - Nguyễn Trãi đến Hùng Vương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Hai Bà Trưng đến Tôn Đức Thắng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12</w:t>
            </w:r>
          </w:p>
        </w:tc>
        <w:tc>
          <w:tcPr>
            <w:tcW w:w="703" w:type="pct"/>
            <w:vAlign w:val="center"/>
          </w:tcPr>
          <w:p w:rsidR="003B71A4" w:rsidRDefault="003B71A4" w:rsidP="003B71A4">
            <w:pPr>
              <w:pStyle w:val="NormalWeb"/>
              <w:autoSpaceDE w:val="0"/>
              <w:autoSpaceDN w:val="0"/>
              <w:spacing w:before="120"/>
            </w:pPr>
            <w:r>
              <w:t>Đặng Thùy Trâm</w:t>
            </w:r>
          </w:p>
        </w:tc>
        <w:tc>
          <w:tcPr>
            <w:tcW w:w="783" w:type="pct"/>
            <w:vAlign w:val="center"/>
          </w:tcPr>
          <w:p w:rsidR="003B71A4" w:rsidRDefault="003B71A4" w:rsidP="003B71A4">
            <w:pPr>
              <w:pStyle w:val="NormalWeb"/>
              <w:autoSpaceDE w:val="0"/>
              <w:autoSpaceDN w:val="0"/>
              <w:spacing w:before="120"/>
            </w:pPr>
            <w:r>
              <w:t>Từ Phạm Văn Đồng đến Hà Huy Tập</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13</w:t>
            </w:r>
          </w:p>
        </w:tc>
        <w:tc>
          <w:tcPr>
            <w:tcW w:w="703" w:type="pct"/>
            <w:vAlign w:val="center"/>
          </w:tcPr>
          <w:p w:rsidR="003B71A4" w:rsidRDefault="003B71A4" w:rsidP="003B71A4">
            <w:pPr>
              <w:pStyle w:val="NormalWeb"/>
              <w:autoSpaceDE w:val="0"/>
              <w:autoSpaceDN w:val="0"/>
              <w:spacing w:before="120"/>
            </w:pPr>
            <w:r>
              <w:t>Đặng Văn Ngữ</w:t>
            </w:r>
          </w:p>
        </w:tc>
        <w:tc>
          <w:tcPr>
            <w:tcW w:w="783" w:type="pct"/>
            <w:vAlign w:val="center"/>
          </w:tcPr>
          <w:p w:rsidR="003B71A4" w:rsidRDefault="003B71A4" w:rsidP="003B71A4">
            <w:pPr>
              <w:pStyle w:val="NormalWeb"/>
              <w:autoSpaceDE w:val="0"/>
              <w:autoSpaceDN w:val="0"/>
              <w:spacing w:before="120"/>
            </w:pPr>
            <w:r>
              <w:t>Từ Lê Hữu Trác đến Nguyễn Đình Chiểu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14</w:t>
            </w:r>
          </w:p>
        </w:tc>
        <w:tc>
          <w:tcPr>
            <w:tcW w:w="703" w:type="pct"/>
            <w:vAlign w:val="center"/>
          </w:tcPr>
          <w:p w:rsidR="003B71A4" w:rsidRDefault="003B71A4" w:rsidP="003B71A4">
            <w:pPr>
              <w:pStyle w:val="NormalWeb"/>
              <w:autoSpaceDE w:val="0"/>
              <w:autoSpaceDN w:val="0"/>
              <w:spacing w:before="120"/>
            </w:pPr>
            <w:r>
              <w:t>Đinh Duy Tự</w:t>
            </w:r>
          </w:p>
        </w:tc>
        <w:tc>
          <w:tcPr>
            <w:tcW w:w="783" w:type="pct"/>
            <w:vAlign w:val="center"/>
          </w:tcPr>
          <w:p w:rsidR="003B71A4" w:rsidRDefault="003B71A4" w:rsidP="003B71A4">
            <w:pPr>
              <w:pStyle w:val="NormalWeb"/>
              <w:autoSpaceDE w:val="0"/>
              <w:autoSpaceDN w:val="0"/>
              <w:spacing w:before="120"/>
            </w:pPr>
            <w:r>
              <w:t>Từ Mạc Đăng Dung đến đường 11m chưa thi công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15</w:t>
            </w:r>
          </w:p>
        </w:tc>
        <w:tc>
          <w:tcPr>
            <w:tcW w:w="703" w:type="pct"/>
            <w:vAlign w:val="center"/>
          </w:tcPr>
          <w:p w:rsidR="003B71A4" w:rsidRDefault="003B71A4" w:rsidP="003B71A4">
            <w:pPr>
              <w:pStyle w:val="NormalWeb"/>
              <w:autoSpaceDE w:val="0"/>
              <w:autoSpaceDN w:val="0"/>
              <w:spacing w:before="120"/>
            </w:pPr>
            <w:r>
              <w:t>Đinh Nhá</w:t>
            </w:r>
          </w:p>
        </w:tc>
        <w:tc>
          <w:tcPr>
            <w:tcW w:w="783" w:type="pct"/>
            <w:vAlign w:val="center"/>
          </w:tcPr>
          <w:p w:rsidR="003B71A4" w:rsidRDefault="003B71A4" w:rsidP="003B71A4">
            <w:pPr>
              <w:pStyle w:val="NormalWeb"/>
              <w:autoSpaceDE w:val="0"/>
              <w:autoSpaceDN w:val="0"/>
              <w:spacing w:before="120"/>
            </w:pPr>
            <w:r>
              <w:t>Từ Phạm Văn Đồng đến hết đường nhựa</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16</w:t>
            </w:r>
          </w:p>
        </w:tc>
        <w:tc>
          <w:tcPr>
            <w:tcW w:w="703" w:type="pct"/>
            <w:vAlign w:val="center"/>
          </w:tcPr>
          <w:p w:rsidR="003B71A4" w:rsidRDefault="003B71A4" w:rsidP="003B71A4">
            <w:pPr>
              <w:pStyle w:val="NormalWeb"/>
              <w:autoSpaceDE w:val="0"/>
              <w:autoSpaceDN w:val="0"/>
              <w:spacing w:before="120"/>
            </w:pPr>
            <w:r>
              <w:t>Đinh Tiên Hoàng</w:t>
            </w:r>
          </w:p>
        </w:tc>
        <w:tc>
          <w:tcPr>
            <w:tcW w:w="783" w:type="pct"/>
            <w:vAlign w:val="center"/>
          </w:tcPr>
          <w:p w:rsidR="003B71A4" w:rsidRDefault="003B71A4" w:rsidP="003B71A4">
            <w:pPr>
              <w:pStyle w:val="NormalWeb"/>
              <w:autoSpaceDE w:val="0"/>
              <w:autoSpaceDN w:val="0"/>
              <w:spacing w:before="120"/>
            </w:pPr>
            <w:r>
              <w:t>Cả đường (Từ Lê Trung Đình đến Cao Bá Quát)</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17</w:t>
            </w:r>
          </w:p>
        </w:tc>
        <w:tc>
          <w:tcPr>
            <w:tcW w:w="703" w:type="pct"/>
            <w:vAlign w:val="center"/>
          </w:tcPr>
          <w:p w:rsidR="003B71A4" w:rsidRDefault="003B71A4" w:rsidP="003B71A4">
            <w:pPr>
              <w:pStyle w:val="NormalWeb"/>
              <w:autoSpaceDE w:val="0"/>
              <w:autoSpaceDN w:val="0"/>
              <w:spacing w:before="120"/>
            </w:pPr>
            <w:r>
              <w:t>Đinh Triều</w:t>
            </w:r>
          </w:p>
        </w:tc>
        <w:tc>
          <w:tcPr>
            <w:tcW w:w="783" w:type="pct"/>
            <w:vAlign w:val="center"/>
          </w:tcPr>
          <w:p w:rsidR="003B71A4" w:rsidRDefault="003B71A4" w:rsidP="003B71A4">
            <w:pPr>
              <w:pStyle w:val="NormalWeb"/>
              <w:autoSpaceDE w:val="0"/>
              <w:autoSpaceDN w:val="0"/>
              <w:spacing w:before="120"/>
            </w:pPr>
            <w:r>
              <w:t>Từ Nguyễn Năng Lự đến Quang Trung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18</w:t>
            </w:r>
          </w:p>
        </w:tc>
        <w:tc>
          <w:tcPr>
            <w:tcW w:w="703" w:type="pct"/>
            <w:vAlign w:val="center"/>
          </w:tcPr>
          <w:p w:rsidR="003B71A4" w:rsidRDefault="003B71A4" w:rsidP="003B71A4">
            <w:pPr>
              <w:pStyle w:val="NormalWeb"/>
              <w:autoSpaceDE w:val="0"/>
              <w:autoSpaceDN w:val="0"/>
              <w:spacing w:before="120"/>
            </w:pPr>
            <w:r>
              <w:t>Đoàn Khắc Cung</w:t>
            </w:r>
          </w:p>
        </w:tc>
        <w:tc>
          <w:tcPr>
            <w:tcW w:w="783" w:type="pct"/>
            <w:vAlign w:val="center"/>
          </w:tcPr>
          <w:p w:rsidR="003B71A4" w:rsidRDefault="003B71A4" w:rsidP="003B71A4">
            <w:pPr>
              <w:pStyle w:val="NormalWeb"/>
              <w:autoSpaceDE w:val="0"/>
              <w:autoSpaceDN w:val="0"/>
              <w:spacing w:before="120"/>
            </w:pPr>
            <w:r>
              <w:t>Cả đường (Từ Bà Triệu đến Trần Nhân Tông)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19</w:t>
            </w:r>
          </w:p>
        </w:tc>
        <w:tc>
          <w:tcPr>
            <w:tcW w:w="703" w:type="pct"/>
            <w:vAlign w:val="center"/>
          </w:tcPr>
          <w:p w:rsidR="003B71A4" w:rsidRDefault="003B71A4" w:rsidP="003B71A4">
            <w:pPr>
              <w:pStyle w:val="NormalWeb"/>
              <w:autoSpaceDE w:val="0"/>
              <w:autoSpaceDN w:val="0"/>
              <w:spacing w:before="120"/>
            </w:pPr>
            <w:r>
              <w:t>Đoàn Khắc Nhượng</w:t>
            </w:r>
          </w:p>
        </w:tc>
        <w:tc>
          <w:tcPr>
            <w:tcW w:w="783" w:type="pct"/>
            <w:vAlign w:val="center"/>
          </w:tcPr>
          <w:p w:rsidR="003B71A4" w:rsidRDefault="003B71A4" w:rsidP="003B71A4">
            <w:pPr>
              <w:pStyle w:val="NormalWeb"/>
              <w:autoSpaceDE w:val="0"/>
              <w:autoSpaceDN w:val="0"/>
              <w:spacing w:before="120"/>
            </w:pPr>
            <w:r>
              <w:t>Từ Đoàn Khắc Cung đến Khu dân cư Bà Triệu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20</w:t>
            </w:r>
          </w:p>
        </w:tc>
        <w:tc>
          <w:tcPr>
            <w:tcW w:w="703" w:type="pct"/>
            <w:vAlign w:val="center"/>
          </w:tcPr>
          <w:p w:rsidR="003B71A4" w:rsidRDefault="003B71A4" w:rsidP="003B71A4">
            <w:pPr>
              <w:pStyle w:val="NormalWeb"/>
              <w:autoSpaceDE w:val="0"/>
              <w:autoSpaceDN w:val="0"/>
              <w:spacing w:before="120"/>
            </w:pPr>
            <w:r>
              <w:t>Đường 14 tháng 8</w:t>
            </w:r>
          </w:p>
        </w:tc>
        <w:tc>
          <w:tcPr>
            <w:tcW w:w="783" w:type="pct"/>
            <w:vAlign w:val="center"/>
          </w:tcPr>
          <w:p w:rsidR="003B71A4" w:rsidRDefault="003B71A4" w:rsidP="003B71A4">
            <w:pPr>
              <w:pStyle w:val="NormalWeb"/>
              <w:autoSpaceDE w:val="0"/>
              <w:autoSpaceDN w:val="0"/>
              <w:spacing w:before="120"/>
            </w:pPr>
            <w:r>
              <w:t>Từ Trương Quang Giao đến Trần Thị Hiệp</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21</w:t>
            </w:r>
          </w:p>
        </w:tc>
        <w:tc>
          <w:tcPr>
            <w:tcW w:w="703" w:type="pct"/>
            <w:vAlign w:val="center"/>
          </w:tcPr>
          <w:p w:rsidR="003B71A4" w:rsidRDefault="003B71A4" w:rsidP="003B71A4">
            <w:pPr>
              <w:pStyle w:val="NormalWeb"/>
              <w:autoSpaceDE w:val="0"/>
              <w:autoSpaceDN w:val="0"/>
              <w:spacing w:before="120"/>
            </w:pPr>
            <w:r>
              <w:t>Đường 30 tháng 4</w:t>
            </w:r>
          </w:p>
        </w:tc>
        <w:tc>
          <w:tcPr>
            <w:tcW w:w="783" w:type="pct"/>
            <w:vAlign w:val="center"/>
          </w:tcPr>
          <w:p w:rsidR="003B71A4" w:rsidRDefault="003B71A4" w:rsidP="003B71A4">
            <w:pPr>
              <w:pStyle w:val="NormalWeb"/>
              <w:autoSpaceDE w:val="0"/>
              <w:autoSpaceDN w:val="0"/>
              <w:spacing w:before="120"/>
            </w:pPr>
            <w:r>
              <w:t>Từ Lê Thánh Tôn đến Cao Bá Quát</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22</w:t>
            </w:r>
          </w:p>
        </w:tc>
        <w:tc>
          <w:tcPr>
            <w:tcW w:w="703" w:type="pct"/>
            <w:vAlign w:val="center"/>
          </w:tcPr>
          <w:p w:rsidR="003B71A4" w:rsidRDefault="003B71A4" w:rsidP="003B71A4">
            <w:pPr>
              <w:pStyle w:val="NormalWeb"/>
              <w:autoSpaceDE w:val="0"/>
              <w:autoSpaceDN w:val="0"/>
              <w:spacing w:before="120"/>
            </w:pPr>
            <w:r>
              <w:t>Đường K2 (Trần Toại cũ)</w:t>
            </w:r>
          </w:p>
        </w:tc>
        <w:tc>
          <w:tcPr>
            <w:tcW w:w="783" w:type="pct"/>
            <w:vAlign w:val="center"/>
          </w:tcPr>
          <w:p w:rsidR="003B71A4" w:rsidRDefault="003B71A4" w:rsidP="003B71A4">
            <w:pPr>
              <w:pStyle w:val="NormalWeb"/>
              <w:autoSpaceDE w:val="0"/>
              <w:autoSpaceDN w:val="0"/>
              <w:spacing w:before="120"/>
            </w:pPr>
            <w:r>
              <w:t>Từ Quang Trung đến Vườn hoa Tổ 10</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23</w:t>
            </w:r>
          </w:p>
        </w:tc>
        <w:tc>
          <w:tcPr>
            <w:tcW w:w="703" w:type="pct"/>
            <w:vAlign w:val="center"/>
          </w:tcPr>
          <w:p w:rsidR="003B71A4" w:rsidRDefault="003B71A4" w:rsidP="003B71A4">
            <w:pPr>
              <w:pStyle w:val="NormalWeb"/>
              <w:autoSpaceDE w:val="0"/>
              <w:autoSpaceDN w:val="0"/>
              <w:spacing w:before="120"/>
            </w:pPr>
            <w:r>
              <w:t>Đường K3</w:t>
            </w:r>
          </w:p>
        </w:tc>
        <w:tc>
          <w:tcPr>
            <w:tcW w:w="783" w:type="pct"/>
            <w:vAlign w:val="center"/>
          </w:tcPr>
          <w:p w:rsidR="003B71A4" w:rsidRDefault="003B71A4" w:rsidP="003B71A4">
            <w:pPr>
              <w:pStyle w:val="NormalWeb"/>
              <w:autoSpaceDE w:val="0"/>
              <w:autoSpaceDN w:val="0"/>
              <w:spacing w:before="120"/>
            </w:pPr>
            <w:r>
              <w:t>Từ Nguyễn Thông đến ngã 3 Rừng Lăng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24</w:t>
            </w:r>
          </w:p>
        </w:tc>
        <w:tc>
          <w:tcPr>
            <w:tcW w:w="703" w:type="pct"/>
            <w:vAlign w:val="center"/>
          </w:tcPr>
          <w:p w:rsidR="003B71A4" w:rsidRDefault="003B71A4" w:rsidP="003B71A4">
            <w:pPr>
              <w:pStyle w:val="NormalWeb"/>
              <w:autoSpaceDE w:val="0"/>
              <w:autoSpaceDN w:val="0"/>
              <w:spacing w:before="120"/>
            </w:pPr>
            <w:r>
              <w:t>Đường Ngọc Cảnh</w:t>
            </w:r>
          </w:p>
        </w:tc>
        <w:tc>
          <w:tcPr>
            <w:tcW w:w="783" w:type="pct"/>
            <w:vAlign w:val="center"/>
          </w:tcPr>
          <w:p w:rsidR="003B71A4" w:rsidRDefault="003B71A4" w:rsidP="003B71A4">
            <w:pPr>
              <w:pStyle w:val="NormalWeb"/>
              <w:autoSpaceDE w:val="0"/>
              <w:autoSpaceDN w:val="0"/>
              <w:spacing w:before="120"/>
            </w:pPr>
            <w:r>
              <w:t>Từ Nguyễn Văn Trỗi đến Lý Chính Thắng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25</w:t>
            </w:r>
          </w:p>
        </w:tc>
        <w:tc>
          <w:tcPr>
            <w:tcW w:w="703" w:type="pct"/>
            <w:vAlign w:val="center"/>
          </w:tcPr>
          <w:p w:rsidR="003B71A4" w:rsidRDefault="003B71A4" w:rsidP="003B71A4">
            <w:pPr>
              <w:pStyle w:val="NormalWeb"/>
              <w:autoSpaceDE w:val="0"/>
              <w:autoSpaceDN w:val="0"/>
              <w:spacing w:before="120"/>
            </w:pPr>
            <w:r>
              <w:t>Đường xung quanh siêu thị Co.opmart</w:t>
            </w:r>
          </w:p>
        </w:tc>
        <w:tc>
          <w:tcPr>
            <w:tcW w:w="783" w:type="pct"/>
            <w:vAlign w:val="center"/>
          </w:tcPr>
          <w:p w:rsidR="003B71A4" w:rsidRDefault="003B71A4" w:rsidP="003B71A4">
            <w:pPr>
              <w:pStyle w:val="NormalWeb"/>
              <w:autoSpaceDE w:val="0"/>
              <w:autoSpaceDN w:val="0"/>
              <w:spacing w:before="120"/>
            </w:pPr>
            <w:r>
              <w:t>(Trừ đường Lê Khiết)</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26</w:t>
            </w:r>
          </w:p>
        </w:tc>
        <w:tc>
          <w:tcPr>
            <w:tcW w:w="703" w:type="pct"/>
            <w:vAlign w:val="center"/>
          </w:tcPr>
          <w:p w:rsidR="003B71A4" w:rsidRDefault="003B71A4" w:rsidP="003B71A4">
            <w:pPr>
              <w:pStyle w:val="NormalWeb"/>
              <w:autoSpaceDE w:val="0"/>
              <w:autoSpaceDN w:val="0"/>
              <w:spacing w:before="120"/>
            </w:pPr>
            <w:r>
              <w:t>Duy Tân</w:t>
            </w:r>
          </w:p>
        </w:tc>
        <w:tc>
          <w:tcPr>
            <w:tcW w:w="783" w:type="pct"/>
            <w:vAlign w:val="center"/>
          </w:tcPr>
          <w:p w:rsidR="003B71A4" w:rsidRDefault="003B71A4" w:rsidP="003B71A4">
            <w:pPr>
              <w:pStyle w:val="NormalWeb"/>
              <w:autoSpaceDE w:val="0"/>
              <w:autoSpaceDN w:val="0"/>
              <w:spacing w:before="120"/>
            </w:pPr>
            <w:r>
              <w:t>Từ Quang Trung đến Ngô Quyền</w:t>
            </w:r>
          </w:p>
        </w:tc>
        <w:tc>
          <w:tcPr>
            <w:tcW w:w="386" w:type="pct"/>
            <w:vAlign w:val="center"/>
          </w:tcPr>
          <w:p w:rsidR="003B71A4" w:rsidRDefault="003B71A4" w:rsidP="003B71A4">
            <w:pPr>
              <w:pStyle w:val="NormalWeb"/>
              <w:autoSpaceDE w:val="0"/>
              <w:autoSpaceDN w:val="0"/>
              <w:spacing w:before="120"/>
              <w:jc w:val="center"/>
            </w:pPr>
            <w:r>
              <w:t>1,3</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Align w:val="center"/>
          </w:tcPr>
          <w:p w:rsidR="003B71A4" w:rsidRDefault="003B71A4" w:rsidP="003B71A4">
            <w:pPr>
              <w:pStyle w:val="NormalWeb"/>
              <w:autoSpaceDE w:val="0"/>
              <w:autoSpaceDN w:val="0"/>
              <w:spacing w:before="120"/>
              <w:jc w:val="center"/>
            </w:pPr>
            <w:r>
              <w:t>27</w:t>
            </w:r>
          </w:p>
        </w:tc>
        <w:tc>
          <w:tcPr>
            <w:tcW w:w="703" w:type="pct"/>
            <w:vAlign w:val="center"/>
          </w:tcPr>
          <w:p w:rsidR="003B71A4" w:rsidRDefault="003B71A4" w:rsidP="003B71A4">
            <w:pPr>
              <w:pStyle w:val="NormalWeb"/>
              <w:autoSpaceDE w:val="0"/>
              <w:autoSpaceDN w:val="0"/>
              <w:spacing w:before="120"/>
            </w:pPr>
            <w:r>
              <w:t>Hà Huy Tập</w:t>
            </w:r>
          </w:p>
        </w:tc>
        <w:tc>
          <w:tcPr>
            <w:tcW w:w="783" w:type="pct"/>
            <w:vAlign w:val="center"/>
          </w:tcPr>
          <w:p w:rsidR="003B71A4" w:rsidRDefault="003B71A4" w:rsidP="003B71A4">
            <w:pPr>
              <w:pStyle w:val="NormalWeb"/>
              <w:autoSpaceDE w:val="0"/>
              <w:autoSpaceDN w:val="0"/>
              <w:spacing w:before="120"/>
            </w:pPr>
            <w:r>
              <w:t>Từ Lê Thánh Tôn đến Nguyễn Hoàng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Merge w:val="restart"/>
            <w:vAlign w:val="center"/>
          </w:tcPr>
          <w:p w:rsidR="003B71A4" w:rsidRDefault="003B71A4" w:rsidP="003B71A4">
            <w:pPr>
              <w:pStyle w:val="NormalWeb"/>
              <w:autoSpaceDE w:val="0"/>
              <w:autoSpaceDN w:val="0"/>
              <w:spacing w:before="120"/>
              <w:jc w:val="center"/>
            </w:pPr>
            <w:r>
              <w:t>28</w:t>
            </w:r>
          </w:p>
        </w:tc>
        <w:tc>
          <w:tcPr>
            <w:tcW w:w="703" w:type="pct"/>
            <w:vMerge w:val="restart"/>
            <w:vAlign w:val="center"/>
          </w:tcPr>
          <w:p w:rsidR="003B71A4" w:rsidRDefault="003B71A4" w:rsidP="003B71A4">
            <w:pPr>
              <w:pStyle w:val="NormalWeb"/>
              <w:autoSpaceDE w:val="0"/>
              <w:autoSpaceDN w:val="0"/>
              <w:spacing w:before="120"/>
            </w:pPr>
            <w:r>
              <w:t>Hai Bà Trưng</w:t>
            </w:r>
          </w:p>
        </w:tc>
        <w:tc>
          <w:tcPr>
            <w:tcW w:w="783" w:type="pct"/>
            <w:vAlign w:val="center"/>
          </w:tcPr>
          <w:p w:rsidR="003B71A4" w:rsidRDefault="003B71A4" w:rsidP="003B71A4">
            <w:pPr>
              <w:pStyle w:val="NormalWeb"/>
              <w:autoSpaceDE w:val="0"/>
              <w:autoSpaceDN w:val="0"/>
              <w:spacing w:before="120"/>
            </w:pPr>
            <w:r>
              <w:t>- Từ Quang Trung đến Trương Định</w:t>
            </w:r>
          </w:p>
        </w:tc>
        <w:tc>
          <w:tcPr>
            <w:tcW w:w="386" w:type="pct"/>
            <w:vAlign w:val="center"/>
          </w:tcPr>
          <w:p w:rsidR="003B71A4" w:rsidRDefault="003B71A4" w:rsidP="003B71A4">
            <w:pPr>
              <w:pStyle w:val="NormalWeb"/>
              <w:autoSpaceDE w:val="0"/>
              <w:autoSpaceDN w:val="0"/>
              <w:spacing w:before="120"/>
              <w:jc w:val="center"/>
            </w:pPr>
            <w:r>
              <w:t>1,0</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Trương Định đến đường sắt</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đường sắt đến Nguyễn Chí Thanh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29</w:t>
            </w:r>
          </w:p>
        </w:tc>
        <w:tc>
          <w:tcPr>
            <w:tcW w:w="703" w:type="pct"/>
            <w:vAlign w:val="center"/>
          </w:tcPr>
          <w:p w:rsidR="003B71A4" w:rsidRDefault="003B71A4" w:rsidP="003B71A4">
            <w:pPr>
              <w:pStyle w:val="NormalWeb"/>
              <w:autoSpaceDE w:val="0"/>
              <w:autoSpaceDN w:val="0"/>
              <w:spacing w:before="120"/>
            </w:pPr>
            <w:r>
              <w:t>Hồ Đắc Di</w:t>
            </w:r>
          </w:p>
        </w:tc>
        <w:tc>
          <w:tcPr>
            <w:tcW w:w="783" w:type="pct"/>
            <w:vAlign w:val="center"/>
          </w:tcPr>
          <w:p w:rsidR="003B71A4" w:rsidRDefault="003B71A4" w:rsidP="003B71A4">
            <w:pPr>
              <w:pStyle w:val="NormalWeb"/>
              <w:autoSpaceDE w:val="0"/>
              <w:autoSpaceDN w:val="0"/>
              <w:spacing w:before="120"/>
            </w:pPr>
            <w:r>
              <w:t>Từ Lê Hữu Trác đến Trần Tế Xương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30</w:t>
            </w:r>
          </w:p>
        </w:tc>
        <w:tc>
          <w:tcPr>
            <w:tcW w:w="703" w:type="pct"/>
            <w:vAlign w:val="center"/>
          </w:tcPr>
          <w:p w:rsidR="003B71A4" w:rsidRDefault="003B71A4" w:rsidP="003B71A4">
            <w:pPr>
              <w:pStyle w:val="NormalWeb"/>
              <w:autoSpaceDE w:val="0"/>
              <w:autoSpaceDN w:val="0"/>
              <w:spacing w:before="120"/>
            </w:pPr>
            <w:r>
              <w:t>Hồ Xuân Hương</w:t>
            </w:r>
          </w:p>
        </w:tc>
        <w:tc>
          <w:tcPr>
            <w:tcW w:w="783" w:type="pct"/>
            <w:vAlign w:val="center"/>
          </w:tcPr>
          <w:p w:rsidR="003B71A4" w:rsidRDefault="003B71A4" w:rsidP="003B71A4">
            <w:pPr>
              <w:pStyle w:val="NormalWeb"/>
              <w:autoSpaceDE w:val="0"/>
              <w:autoSpaceDN w:val="0"/>
              <w:spacing w:before="120"/>
            </w:pPr>
            <w:r>
              <w:t>Từ Quang Trung đến hết đường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31</w:t>
            </w:r>
          </w:p>
        </w:tc>
        <w:tc>
          <w:tcPr>
            <w:tcW w:w="703" w:type="pct"/>
            <w:vAlign w:val="center"/>
          </w:tcPr>
          <w:p w:rsidR="003B71A4" w:rsidRDefault="003B71A4" w:rsidP="003B71A4">
            <w:pPr>
              <w:pStyle w:val="NormalWeb"/>
              <w:autoSpaceDE w:val="0"/>
              <w:autoSpaceDN w:val="0"/>
              <w:spacing w:before="120"/>
            </w:pPr>
            <w:r>
              <w:t>Hoàng Hoa Thám</w:t>
            </w:r>
          </w:p>
        </w:tc>
        <w:tc>
          <w:tcPr>
            <w:tcW w:w="783" w:type="pct"/>
            <w:vAlign w:val="center"/>
          </w:tcPr>
          <w:p w:rsidR="003B71A4" w:rsidRDefault="003B71A4" w:rsidP="003B71A4">
            <w:pPr>
              <w:pStyle w:val="NormalWeb"/>
              <w:autoSpaceDE w:val="0"/>
              <w:autoSpaceDN w:val="0"/>
              <w:spacing w:before="120"/>
            </w:pPr>
            <w:r>
              <w:t>Cả đường (từ ngã 4 Nguyễn Trãi - Hoàng Văn Thụ đến địa giới huyện Tư Nghĩa)</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Merge w:val="restart"/>
            <w:vAlign w:val="center"/>
          </w:tcPr>
          <w:p w:rsidR="003B71A4" w:rsidRDefault="003B71A4" w:rsidP="003B71A4">
            <w:pPr>
              <w:pStyle w:val="NormalWeb"/>
              <w:autoSpaceDE w:val="0"/>
              <w:autoSpaceDN w:val="0"/>
              <w:spacing w:before="120"/>
              <w:jc w:val="center"/>
            </w:pPr>
            <w:r>
              <w:t>32</w:t>
            </w:r>
          </w:p>
        </w:tc>
        <w:tc>
          <w:tcPr>
            <w:tcW w:w="703" w:type="pct"/>
            <w:vMerge w:val="restart"/>
            <w:vAlign w:val="center"/>
          </w:tcPr>
          <w:p w:rsidR="003B71A4" w:rsidRDefault="003B71A4" w:rsidP="003B71A4">
            <w:pPr>
              <w:pStyle w:val="NormalWeb"/>
              <w:autoSpaceDE w:val="0"/>
              <w:autoSpaceDN w:val="0"/>
              <w:spacing w:before="120"/>
            </w:pPr>
            <w:r>
              <w:t>Hoàng Văn Thụ</w:t>
            </w:r>
          </w:p>
        </w:tc>
        <w:tc>
          <w:tcPr>
            <w:tcW w:w="783" w:type="pct"/>
            <w:vAlign w:val="center"/>
          </w:tcPr>
          <w:p w:rsidR="003B71A4" w:rsidRDefault="003B71A4" w:rsidP="003B71A4">
            <w:pPr>
              <w:pStyle w:val="NormalWeb"/>
              <w:autoSpaceDE w:val="0"/>
              <w:autoSpaceDN w:val="0"/>
              <w:spacing w:before="120"/>
            </w:pPr>
            <w:r>
              <w:t>- Từ ngã 4 Ông Bố đến Nguyễn Trãi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Nguyễn Trãi đến kênh N6</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33</w:t>
            </w:r>
          </w:p>
        </w:tc>
        <w:tc>
          <w:tcPr>
            <w:tcW w:w="703" w:type="pct"/>
            <w:vMerge w:val="restart"/>
            <w:vAlign w:val="center"/>
          </w:tcPr>
          <w:p w:rsidR="003B71A4" w:rsidRDefault="003B71A4" w:rsidP="003B71A4">
            <w:pPr>
              <w:pStyle w:val="NormalWeb"/>
              <w:autoSpaceDE w:val="0"/>
              <w:autoSpaceDN w:val="0"/>
              <w:spacing w:before="120"/>
            </w:pPr>
            <w:r>
              <w:t>Hùng Vương</w:t>
            </w:r>
          </w:p>
        </w:tc>
        <w:tc>
          <w:tcPr>
            <w:tcW w:w="783" w:type="pct"/>
            <w:vAlign w:val="center"/>
          </w:tcPr>
          <w:p w:rsidR="003B71A4" w:rsidRDefault="003B71A4" w:rsidP="003B71A4">
            <w:pPr>
              <w:pStyle w:val="NormalWeb"/>
              <w:autoSpaceDE w:val="0"/>
              <w:autoSpaceDN w:val="0"/>
              <w:spacing w:before="120"/>
            </w:pPr>
            <w:r>
              <w:t>- Từ Quang Trung đến giao lộ Hùng Vương – Trần Hưng Đạo – Trần Toại</w:t>
            </w:r>
          </w:p>
        </w:tc>
        <w:tc>
          <w:tcPr>
            <w:tcW w:w="386" w:type="pct"/>
            <w:vAlign w:val="center"/>
          </w:tcPr>
          <w:p w:rsidR="003B71A4" w:rsidRDefault="003B71A4" w:rsidP="003B71A4">
            <w:pPr>
              <w:pStyle w:val="NormalWeb"/>
              <w:autoSpaceDE w:val="0"/>
              <w:autoSpaceDN w:val="0"/>
              <w:spacing w:before="120"/>
              <w:jc w:val="center"/>
            </w:pPr>
            <w:r>
              <w:t>1,3</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Đoạn còn lại</w:t>
            </w:r>
          </w:p>
        </w:tc>
        <w:tc>
          <w:tcPr>
            <w:tcW w:w="386" w:type="pct"/>
            <w:vAlign w:val="center"/>
          </w:tcPr>
          <w:p w:rsidR="003B71A4" w:rsidRDefault="003B71A4" w:rsidP="003B71A4">
            <w:pPr>
              <w:pStyle w:val="NormalWeb"/>
              <w:autoSpaceDE w:val="0"/>
              <w:autoSpaceDN w:val="0"/>
              <w:spacing w:before="120"/>
              <w:jc w:val="center"/>
            </w:pPr>
            <w:r>
              <w:t>1,2</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Align w:val="center"/>
          </w:tcPr>
          <w:p w:rsidR="003B71A4" w:rsidRDefault="003B71A4" w:rsidP="003B71A4">
            <w:pPr>
              <w:pStyle w:val="NormalWeb"/>
              <w:autoSpaceDE w:val="0"/>
              <w:autoSpaceDN w:val="0"/>
              <w:spacing w:before="120"/>
              <w:jc w:val="center"/>
            </w:pPr>
            <w:r>
              <w:t>34</w:t>
            </w:r>
          </w:p>
        </w:tc>
        <w:tc>
          <w:tcPr>
            <w:tcW w:w="703" w:type="pct"/>
            <w:vAlign w:val="center"/>
          </w:tcPr>
          <w:p w:rsidR="003B71A4" w:rsidRDefault="003B71A4" w:rsidP="003B71A4">
            <w:pPr>
              <w:pStyle w:val="NormalWeb"/>
              <w:autoSpaceDE w:val="0"/>
              <w:autoSpaceDN w:val="0"/>
              <w:spacing w:before="120"/>
            </w:pPr>
            <w:r>
              <w:t>Huyền Trân Công Chúa</w:t>
            </w:r>
          </w:p>
        </w:tc>
        <w:tc>
          <w:tcPr>
            <w:tcW w:w="783" w:type="pct"/>
            <w:vAlign w:val="center"/>
          </w:tcPr>
          <w:p w:rsidR="003B71A4" w:rsidRDefault="003B71A4" w:rsidP="003B71A4">
            <w:pPr>
              <w:pStyle w:val="NormalWeb"/>
              <w:autoSpaceDE w:val="0"/>
              <w:autoSpaceDN w:val="0"/>
              <w:spacing w:before="120"/>
            </w:pPr>
            <w:r>
              <w:t>Cả đường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35</w:t>
            </w:r>
          </w:p>
        </w:tc>
        <w:tc>
          <w:tcPr>
            <w:tcW w:w="703" w:type="pct"/>
            <w:vAlign w:val="center"/>
          </w:tcPr>
          <w:p w:rsidR="003B71A4" w:rsidRDefault="003B71A4" w:rsidP="003B71A4">
            <w:pPr>
              <w:pStyle w:val="NormalWeb"/>
              <w:autoSpaceDE w:val="0"/>
              <w:autoSpaceDN w:val="0"/>
              <w:spacing w:before="120"/>
            </w:pPr>
            <w:r>
              <w:t>Huỳnh Công Thiệu</w:t>
            </w:r>
          </w:p>
        </w:tc>
        <w:tc>
          <w:tcPr>
            <w:tcW w:w="783" w:type="pct"/>
            <w:vAlign w:val="center"/>
          </w:tcPr>
          <w:p w:rsidR="003B71A4" w:rsidRDefault="003B71A4" w:rsidP="003B71A4">
            <w:pPr>
              <w:pStyle w:val="NormalWeb"/>
              <w:autoSpaceDE w:val="0"/>
              <w:autoSpaceDN w:val="0"/>
              <w:spacing w:before="120"/>
            </w:pPr>
            <w:r>
              <w:t>Từ Hùng Vương đến Nguyễn Tự Tân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36</w:t>
            </w:r>
          </w:p>
        </w:tc>
        <w:tc>
          <w:tcPr>
            <w:tcW w:w="703" w:type="pct"/>
            <w:vAlign w:val="center"/>
          </w:tcPr>
          <w:p w:rsidR="003B71A4" w:rsidRDefault="003B71A4" w:rsidP="003B71A4">
            <w:pPr>
              <w:pStyle w:val="NormalWeb"/>
              <w:autoSpaceDE w:val="0"/>
              <w:autoSpaceDN w:val="0"/>
              <w:spacing w:before="120"/>
            </w:pPr>
            <w:r>
              <w:t>Huỳnh Thúc Kháng</w:t>
            </w:r>
          </w:p>
        </w:tc>
        <w:tc>
          <w:tcPr>
            <w:tcW w:w="783" w:type="pct"/>
            <w:vAlign w:val="center"/>
          </w:tcPr>
          <w:p w:rsidR="003B71A4" w:rsidRDefault="003B71A4" w:rsidP="003B71A4">
            <w:pPr>
              <w:pStyle w:val="NormalWeb"/>
              <w:autoSpaceDE w:val="0"/>
              <w:autoSpaceDN w:val="0"/>
              <w:spacing w:before="120"/>
            </w:pPr>
            <w:r>
              <w:t>Từ Quang Trung đến Trần Kỳ Phong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37</w:t>
            </w:r>
          </w:p>
        </w:tc>
        <w:tc>
          <w:tcPr>
            <w:tcW w:w="703" w:type="pct"/>
            <w:vAlign w:val="center"/>
          </w:tcPr>
          <w:p w:rsidR="003B71A4" w:rsidRDefault="003B71A4" w:rsidP="003B71A4">
            <w:pPr>
              <w:pStyle w:val="NormalWeb"/>
              <w:autoSpaceDE w:val="0"/>
              <w:autoSpaceDN w:val="0"/>
              <w:spacing w:before="120"/>
            </w:pPr>
            <w:r>
              <w:t>Kim Đồng</w:t>
            </w:r>
          </w:p>
        </w:tc>
        <w:tc>
          <w:tcPr>
            <w:tcW w:w="783" w:type="pct"/>
            <w:vAlign w:val="center"/>
          </w:tcPr>
          <w:p w:rsidR="003B71A4" w:rsidRDefault="003B71A4" w:rsidP="003B71A4">
            <w:pPr>
              <w:pStyle w:val="NormalWeb"/>
              <w:autoSpaceDE w:val="0"/>
              <w:autoSpaceDN w:val="0"/>
              <w:spacing w:before="120"/>
            </w:pPr>
            <w:r>
              <w:t>Cả đường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38</w:t>
            </w:r>
          </w:p>
        </w:tc>
        <w:tc>
          <w:tcPr>
            <w:tcW w:w="703" w:type="pct"/>
            <w:vAlign w:val="center"/>
          </w:tcPr>
          <w:p w:rsidR="003B71A4" w:rsidRDefault="003B71A4" w:rsidP="003B71A4">
            <w:pPr>
              <w:pStyle w:val="NormalWeb"/>
              <w:autoSpaceDE w:val="0"/>
              <w:autoSpaceDN w:val="0"/>
              <w:spacing w:before="120"/>
            </w:pPr>
            <w:r>
              <w:t>Lê Đại Hành</w:t>
            </w:r>
          </w:p>
        </w:tc>
        <w:tc>
          <w:tcPr>
            <w:tcW w:w="783" w:type="pct"/>
            <w:vAlign w:val="center"/>
          </w:tcPr>
          <w:p w:rsidR="003B71A4" w:rsidRDefault="003B71A4" w:rsidP="003B71A4">
            <w:pPr>
              <w:pStyle w:val="NormalWeb"/>
              <w:autoSpaceDE w:val="0"/>
              <w:autoSpaceDN w:val="0"/>
              <w:spacing w:before="120"/>
            </w:pPr>
            <w:r>
              <w:t>Cả đường (từ Phan Đình Phùng đến Nguyễn Công Phương)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39</w:t>
            </w:r>
          </w:p>
        </w:tc>
        <w:tc>
          <w:tcPr>
            <w:tcW w:w="703" w:type="pct"/>
            <w:vAlign w:val="center"/>
          </w:tcPr>
          <w:p w:rsidR="003B71A4" w:rsidRDefault="003B71A4" w:rsidP="003B71A4">
            <w:pPr>
              <w:pStyle w:val="NormalWeb"/>
              <w:autoSpaceDE w:val="0"/>
              <w:autoSpaceDN w:val="0"/>
              <w:spacing w:before="120"/>
            </w:pPr>
            <w:r>
              <w:t>Lê Đình Cẩn</w:t>
            </w:r>
          </w:p>
        </w:tc>
        <w:tc>
          <w:tcPr>
            <w:tcW w:w="783" w:type="pct"/>
            <w:vAlign w:val="center"/>
          </w:tcPr>
          <w:p w:rsidR="003B71A4" w:rsidRDefault="003B71A4" w:rsidP="003B71A4">
            <w:pPr>
              <w:pStyle w:val="NormalWeb"/>
              <w:autoSpaceDE w:val="0"/>
              <w:autoSpaceDN w:val="0"/>
              <w:spacing w:before="120"/>
            </w:pPr>
            <w:r>
              <w:t>Cả đường (Từ Lê Trung Đình đến Nguyễn Nghiêm)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Merge w:val="restart"/>
            <w:vAlign w:val="center"/>
          </w:tcPr>
          <w:p w:rsidR="003B71A4" w:rsidRDefault="003B71A4" w:rsidP="003B71A4">
            <w:pPr>
              <w:pStyle w:val="NormalWeb"/>
              <w:autoSpaceDE w:val="0"/>
              <w:autoSpaceDN w:val="0"/>
              <w:spacing w:before="120"/>
              <w:jc w:val="center"/>
            </w:pPr>
            <w:r>
              <w:t>40</w:t>
            </w:r>
          </w:p>
        </w:tc>
        <w:tc>
          <w:tcPr>
            <w:tcW w:w="703" w:type="pct"/>
            <w:vMerge w:val="restart"/>
            <w:vAlign w:val="center"/>
          </w:tcPr>
          <w:p w:rsidR="003B71A4" w:rsidRDefault="003B71A4" w:rsidP="003B71A4">
            <w:pPr>
              <w:pStyle w:val="NormalWeb"/>
              <w:autoSpaceDE w:val="0"/>
              <w:autoSpaceDN w:val="0"/>
              <w:spacing w:before="120"/>
            </w:pPr>
            <w:r>
              <w:t>Lê Hữu Trác</w:t>
            </w:r>
          </w:p>
        </w:tc>
        <w:tc>
          <w:tcPr>
            <w:tcW w:w="783" w:type="pct"/>
            <w:vAlign w:val="center"/>
          </w:tcPr>
          <w:p w:rsidR="003B71A4" w:rsidRDefault="003B71A4" w:rsidP="003B71A4">
            <w:pPr>
              <w:pStyle w:val="NormalWeb"/>
              <w:autoSpaceDE w:val="0"/>
              <w:autoSpaceDN w:val="0"/>
              <w:spacing w:before="120"/>
            </w:pPr>
            <w:r>
              <w:t>- Từ Tô Hiến Thành đến Hùng Vương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Hùng Vương đến Bùi Thị Xuân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Bùi Thị Xuân đến Nguyễn Trãi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41</w:t>
            </w:r>
          </w:p>
        </w:tc>
        <w:tc>
          <w:tcPr>
            <w:tcW w:w="703" w:type="pct"/>
            <w:vAlign w:val="center"/>
          </w:tcPr>
          <w:p w:rsidR="003B71A4" w:rsidRDefault="003B71A4" w:rsidP="003B71A4">
            <w:pPr>
              <w:pStyle w:val="NormalWeb"/>
              <w:autoSpaceDE w:val="0"/>
              <w:autoSpaceDN w:val="0"/>
              <w:spacing w:before="120"/>
            </w:pPr>
            <w:r>
              <w:t>Lê Khiết</w:t>
            </w:r>
          </w:p>
        </w:tc>
        <w:tc>
          <w:tcPr>
            <w:tcW w:w="783" w:type="pct"/>
            <w:vAlign w:val="center"/>
          </w:tcPr>
          <w:p w:rsidR="003B71A4" w:rsidRDefault="003B71A4" w:rsidP="003B71A4">
            <w:pPr>
              <w:pStyle w:val="NormalWeb"/>
              <w:autoSpaceDE w:val="0"/>
              <w:autoSpaceDN w:val="0"/>
              <w:spacing w:before="120"/>
            </w:pPr>
            <w:r>
              <w:t>Từ Quang Trung đến Cách Mạng Tháng 8</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Merge w:val="restart"/>
            <w:vAlign w:val="center"/>
          </w:tcPr>
          <w:p w:rsidR="003B71A4" w:rsidRDefault="003B71A4" w:rsidP="003B71A4">
            <w:pPr>
              <w:pStyle w:val="NormalWeb"/>
              <w:autoSpaceDE w:val="0"/>
              <w:autoSpaceDN w:val="0"/>
              <w:spacing w:before="120"/>
              <w:jc w:val="center"/>
            </w:pPr>
            <w:r>
              <w:t>42</w:t>
            </w:r>
          </w:p>
        </w:tc>
        <w:tc>
          <w:tcPr>
            <w:tcW w:w="703" w:type="pct"/>
            <w:vMerge w:val="restart"/>
            <w:vAlign w:val="center"/>
          </w:tcPr>
          <w:p w:rsidR="003B71A4" w:rsidRDefault="003B71A4" w:rsidP="003B71A4">
            <w:pPr>
              <w:pStyle w:val="NormalWeb"/>
              <w:autoSpaceDE w:val="0"/>
              <w:autoSpaceDN w:val="0"/>
              <w:spacing w:before="120"/>
            </w:pPr>
            <w:r>
              <w:t>Lê Lợi</w:t>
            </w:r>
          </w:p>
        </w:tc>
        <w:tc>
          <w:tcPr>
            <w:tcW w:w="783" w:type="pct"/>
            <w:vAlign w:val="center"/>
          </w:tcPr>
          <w:p w:rsidR="003B71A4" w:rsidRDefault="003B71A4" w:rsidP="003B71A4">
            <w:pPr>
              <w:pStyle w:val="NormalWeb"/>
              <w:autoSpaceDE w:val="0"/>
              <w:autoSpaceDN w:val="0"/>
              <w:spacing w:before="120"/>
            </w:pPr>
            <w:r>
              <w:t>- Từ Quang Trung đến Phan Đình Phùng</w:t>
            </w:r>
          </w:p>
        </w:tc>
        <w:tc>
          <w:tcPr>
            <w:tcW w:w="386" w:type="pct"/>
            <w:vAlign w:val="center"/>
          </w:tcPr>
          <w:p w:rsidR="003B71A4" w:rsidRDefault="003B71A4" w:rsidP="003B71A4">
            <w:pPr>
              <w:pStyle w:val="NormalWeb"/>
              <w:autoSpaceDE w:val="0"/>
              <w:autoSpaceDN w:val="0"/>
              <w:spacing w:before="120"/>
              <w:jc w:val="center"/>
            </w:pPr>
            <w:r>
              <w:t>1,2</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Phan Đình Phùng đến Nguyễn Công Phương</w:t>
            </w:r>
          </w:p>
        </w:tc>
        <w:tc>
          <w:tcPr>
            <w:tcW w:w="386" w:type="pct"/>
            <w:vAlign w:val="center"/>
          </w:tcPr>
          <w:p w:rsidR="003B71A4" w:rsidRDefault="003B71A4" w:rsidP="003B71A4">
            <w:pPr>
              <w:pStyle w:val="NormalWeb"/>
              <w:autoSpaceDE w:val="0"/>
              <w:autoSpaceDN w:val="0"/>
              <w:spacing w:before="120"/>
              <w:jc w:val="center"/>
            </w:pPr>
            <w:r>
              <w:t>1,0</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Align w:val="center"/>
          </w:tcPr>
          <w:p w:rsidR="003B71A4" w:rsidRDefault="003B71A4" w:rsidP="003B71A4">
            <w:pPr>
              <w:pStyle w:val="NormalWeb"/>
              <w:autoSpaceDE w:val="0"/>
              <w:autoSpaceDN w:val="0"/>
              <w:spacing w:before="120"/>
              <w:jc w:val="center"/>
            </w:pPr>
            <w:r>
              <w:t>43</w:t>
            </w:r>
          </w:p>
        </w:tc>
        <w:tc>
          <w:tcPr>
            <w:tcW w:w="703" w:type="pct"/>
            <w:vAlign w:val="center"/>
          </w:tcPr>
          <w:p w:rsidR="003B71A4" w:rsidRDefault="003B71A4" w:rsidP="003B71A4">
            <w:pPr>
              <w:pStyle w:val="NormalWeb"/>
              <w:autoSpaceDE w:val="0"/>
              <w:autoSpaceDN w:val="0"/>
              <w:spacing w:before="120"/>
            </w:pPr>
            <w:r>
              <w:t>Lê Ngung</w:t>
            </w:r>
          </w:p>
        </w:tc>
        <w:tc>
          <w:tcPr>
            <w:tcW w:w="783" w:type="pct"/>
            <w:vAlign w:val="center"/>
          </w:tcPr>
          <w:p w:rsidR="003B71A4" w:rsidRDefault="003B71A4" w:rsidP="003B71A4">
            <w:pPr>
              <w:pStyle w:val="NormalWeb"/>
              <w:autoSpaceDE w:val="0"/>
              <w:autoSpaceDN w:val="0"/>
              <w:spacing w:before="120"/>
            </w:pPr>
            <w:r>
              <w:t>Cả đường (Từ Quang Trung đến Nguyễn Bá Loan)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44</w:t>
            </w:r>
          </w:p>
        </w:tc>
        <w:tc>
          <w:tcPr>
            <w:tcW w:w="703" w:type="pct"/>
            <w:vAlign w:val="center"/>
          </w:tcPr>
          <w:p w:rsidR="003B71A4" w:rsidRDefault="003B71A4" w:rsidP="003B71A4">
            <w:pPr>
              <w:pStyle w:val="NormalWeb"/>
              <w:autoSpaceDE w:val="0"/>
              <w:autoSpaceDN w:val="0"/>
              <w:spacing w:before="120"/>
            </w:pPr>
            <w:r>
              <w:t>Lê Quý Đôn</w:t>
            </w:r>
          </w:p>
        </w:tc>
        <w:tc>
          <w:tcPr>
            <w:tcW w:w="783" w:type="pct"/>
            <w:vAlign w:val="center"/>
          </w:tcPr>
          <w:p w:rsidR="003B71A4" w:rsidRDefault="003B71A4" w:rsidP="003B71A4">
            <w:pPr>
              <w:pStyle w:val="NormalWeb"/>
              <w:autoSpaceDE w:val="0"/>
              <w:autoSpaceDN w:val="0"/>
              <w:spacing w:before="120"/>
            </w:pPr>
            <w:r>
              <w:t>Từ Lê Lợi đến kênh N6</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45</w:t>
            </w:r>
          </w:p>
        </w:tc>
        <w:tc>
          <w:tcPr>
            <w:tcW w:w="703" w:type="pct"/>
            <w:vAlign w:val="center"/>
          </w:tcPr>
          <w:p w:rsidR="003B71A4" w:rsidRDefault="003B71A4" w:rsidP="003B71A4">
            <w:pPr>
              <w:pStyle w:val="NormalWeb"/>
              <w:autoSpaceDE w:val="0"/>
              <w:autoSpaceDN w:val="0"/>
              <w:spacing w:before="120"/>
            </w:pPr>
            <w:r>
              <w:t>Lê Thánh Tôn</w:t>
            </w:r>
          </w:p>
        </w:tc>
        <w:tc>
          <w:tcPr>
            <w:tcW w:w="783" w:type="pct"/>
            <w:vAlign w:val="center"/>
          </w:tcPr>
          <w:p w:rsidR="003B71A4" w:rsidRDefault="003B71A4" w:rsidP="003B71A4">
            <w:pPr>
              <w:pStyle w:val="NormalWeb"/>
              <w:autoSpaceDE w:val="0"/>
              <w:autoSpaceDN w:val="0"/>
              <w:spacing w:before="120"/>
            </w:pPr>
            <w:r>
              <w:t>Cả đường (Từ Quang Trung đến Đinh Tiên Hoàng)</w:t>
            </w:r>
          </w:p>
        </w:tc>
        <w:tc>
          <w:tcPr>
            <w:tcW w:w="386" w:type="pct"/>
            <w:vAlign w:val="center"/>
          </w:tcPr>
          <w:p w:rsidR="003B71A4" w:rsidRDefault="003B71A4" w:rsidP="003B71A4">
            <w:pPr>
              <w:pStyle w:val="NormalWeb"/>
              <w:autoSpaceDE w:val="0"/>
              <w:autoSpaceDN w:val="0"/>
              <w:spacing w:before="120"/>
              <w:jc w:val="center"/>
            </w:pPr>
            <w:r>
              <w:t>1,0</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Merge w:val="restart"/>
            <w:vAlign w:val="center"/>
          </w:tcPr>
          <w:p w:rsidR="003B71A4" w:rsidRDefault="003B71A4" w:rsidP="003B71A4">
            <w:pPr>
              <w:pStyle w:val="NormalWeb"/>
              <w:autoSpaceDE w:val="0"/>
              <w:autoSpaceDN w:val="0"/>
              <w:spacing w:before="120"/>
              <w:jc w:val="center"/>
            </w:pPr>
            <w:r>
              <w:t>46</w:t>
            </w:r>
          </w:p>
        </w:tc>
        <w:tc>
          <w:tcPr>
            <w:tcW w:w="703" w:type="pct"/>
            <w:vMerge w:val="restart"/>
            <w:vAlign w:val="center"/>
          </w:tcPr>
          <w:p w:rsidR="003B71A4" w:rsidRDefault="003B71A4" w:rsidP="003B71A4">
            <w:pPr>
              <w:pStyle w:val="NormalWeb"/>
              <w:autoSpaceDE w:val="0"/>
              <w:autoSpaceDN w:val="0"/>
              <w:spacing w:before="120"/>
            </w:pPr>
            <w:r>
              <w:t>Lê Trung Đình</w:t>
            </w:r>
          </w:p>
        </w:tc>
        <w:tc>
          <w:tcPr>
            <w:tcW w:w="783" w:type="pct"/>
            <w:vAlign w:val="center"/>
          </w:tcPr>
          <w:p w:rsidR="003B71A4" w:rsidRDefault="003B71A4" w:rsidP="003B71A4">
            <w:pPr>
              <w:pStyle w:val="NormalWeb"/>
              <w:autoSpaceDE w:val="0"/>
              <w:autoSpaceDN w:val="0"/>
              <w:spacing w:before="120"/>
            </w:pPr>
            <w:r>
              <w:t>- Từ Quang Trung đến Phạm Văn Đồng</w:t>
            </w:r>
          </w:p>
        </w:tc>
        <w:tc>
          <w:tcPr>
            <w:tcW w:w="386" w:type="pct"/>
            <w:vAlign w:val="center"/>
          </w:tcPr>
          <w:p w:rsidR="003B71A4" w:rsidRDefault="003B71A4" w:rsidP="003B71A4">
            <w:pPr>
              <w:pStyle w:val="NormalWeb"/>
              <w:autoSpaceDE w:val="0"/>
              <w:autoSpaceDN w:val="0"/>
              <w:spacing w:before="120"/>
              <w:jc w:val="center"/>
            </w:pPr>
            <w:r>
              <w:t>1,3</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Phạm Văn Đồng đến Bà Triệu</w:t>
            </w:r>
          </w:p>
        </w:tc>
        <w:tc>
          <w:tcPr>
            <w:tcW w:w="386" w:type="pct"/>
            <w:vAlign w:val="center"/>
          </w:tcPr>
          <w:p w:rsidR="003B71A4" w:rsidRDefault="003B71A4" w:rsidP="003B71A4">
            <w:pPr>
              <w:pStyle w:val="NormalWeb"/>
              <w:autoSpaceDE w:val="0"/>
              <w:autoSpaceDN w:val="0"/>
              <w:spacing w:before="120"/>
              <w:jc w:val="center"/>
            </w:pPr>
            <w:r>
              <w:t>1,0</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Align w:val="center"/>
          </w:tcPr>
          <w:p w:rsidR="003B71A4" w:rsidRDefault="003B71A4" w:rsidP="003B71A4">
            <w:pPr>
              <w:pStyle w:val="NormalWeb"/>
              <w:autoSpaceDE w:val="0"/>
              <w:autoSpaceDN w:val="0"/>
              <w:spacing w:before="120"/>
              <w:jc w:val="center"/>
            </w:pPr>
            <w:r>
              <w:t>47</w:t>
            </w:r>
          </w:p>
        </w:tc>
        <w:tc>
          <w:tcPr>
            <w:tcW w:w="703" w:type="pct"/>
            <w:vAlign w:val="center"/>
          </w:tcPr>
          <w:p w:rsidR="003B71A4" w:rsidRDefault="003B71A4" w:rsidP="003B71A4">
            <w:pPr>
              <w:pStyle w:val="NormalWeb"/>
              <w:autoSpaceDE w:val="0"/>
              <w:autoSpaceDN w:val="0"/>
              <w:spacing w:before="120"/>
            </w:pPr>
            <w:r>
              <w:t>Lê Văn Sỹ</w:t>
            </w:r>
          </w:p>
        </w:tc>
        <w:tc>
          <w:tcPr>
            <w:tcW w:w="783" w:type="pct"/>
            <w:vAlign w:val="center"/>
          </w:tcPr>
          <w:p w:rsidR="003B71A4" w:rsidRDefault="003B71A4" w:rsidP="003B71A4">
            <w:pPr>
              <w:pStyle w:val="NormalWeb"/>
              <w:autoSpaceDE w:val="0"/>
              <w:autoSpaceDN w:val="0"/>
              <w:spacing w:before="120"/>
            </w:pPr>
            <w:r>
              <w:t>Từ Hùng Vương đến Bùi Thị Xuân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48</w:t>
            </w:r>
          </w:p>
        </w:tc>
        <w:tc>
          <w:tcPr>
            <w:tcW w:w="703" w:type="pct"/>
            <w:vAlign w:val="center"/>
          </w:tcPr>
          <w:p w:rsidR="003B71A4" w:rsidRDefault="003B71A4" w:rsidP="003B71A4">
            <w:pPr>
              <w:pStyle w:val="NormalWeb"/>
              <w:autoSpaceDE w:val="0"/>
              <w:autoSpaceDN w:val="0"/>
              <w:spacing w:before="120"/>
            </w:pPr>
            <w:r>
              <w:t>Lý Chiêu Hoàng</w:t>
            </w:r>
          </w:p>
        </w:tc>
        <w:tc>
          <w:tcPr>
            <w:tcW w:w="783" w:type="pct"/>
            <w:vAlign w:val="center"/>
          </w:tcPr>
          <w:p w:rsidR="003B71A4" w:rsidRDefault="003B71A4" w:rsidP="003B71A4">
            <w:pPr>
              <w:pStyle w:val="NormalWeb"/>
              <w:autoSpaceDE w:val="0"/>
              <w:autoSpaceDN w:val="0"/>
              <w:spacing w:before="120"/>
            </w:pPr>
            <w:r>
              <w:t>Từ Trần Thủ Độ đến Nguyễn An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49</w:t>
            </w:r>
          </w:p>
        </w:tc>
        <w:tc>
          <w:tcPr>
            <w:tcW w:w="703" w:type="pct"/>
            <w:vAlign w:val="center"/>
          </w:tcPr>
          <w:p w:rsidR="003B71A4" w:rsidRDefault="003B71A4" w:rsidP="003B71A4">
            <w:pPr>
              <w:pStyle w:val="NormalWeb"/>
              <w:autoSpaceDE w:val="0"/>
              <w:autoSpaceDN w:val="0"/>
              <w:spacing w:before="120"/>
            </w:pPr>
            <w:r>
              <w:t>Lý Chính Thắng</w:t>
            </w:r>
          </w:p>
        </w:tc>
        <w:tc>
          <w:tcPr>
            <w:tcW w:w="783" w:type="pct"/>
            <w:vAlign w:val="center"/>
          </w:tcPr>
          <w:p w:rsidR="003B71A4" w:rsidRDefault="003B71A4" w:rsidP="003B71A4">
            <w:pPr>
              <w:pStyle w:val="NormalWeb"/>
              <w:autoSpaceDE w:val="0"/>
              <w:autoSpaceDN w:val="0"/>
              <w:spacing w:before="120"/>
            </w:pPr>
            <w:r>
              <w:t>Từ đường 11m chưa thi công đến Trần Quang Khải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50</w:t>
            </w:r>
          </w:p>
        </w:tc>
        <w:tc>
          <w:tcPr>
            <w:tcW w:w="703" w:type="pct"/>
            <w:vAlign w:val="center"/>
          </w:tcPr>
          <w:p w:rsidR="003B71A4" w:rsidRDefault="003B71A4" w:rsidP="003B71A4">
            <w:pPr>
              <w:pStyle w:val="NormalWeb"/>
              <w:autoSpaceDE w:val="0"/>
              <w:autoSpaceDN w:val="0"/>
              <w:spacing w:before="120"/>
            </w:pPr>
            <w:r>
              <w:t>Lý Đạo Thành</w:t>
            </w:r>
          </w:p>
        </w:tc>
        <w:tc>
          <w:tcPr>
            <w:tcW w:w="783" w:type="pct"/>
            <w:vAlign w:val="center"/>
          </w:tcPr>
          <w:p w:rsidR="003B71A4" w:rsidRDefault="003B71A4" w:rsidP="003B71A4">
            <w:pPr>
              <w:pStyle w:val="NormalWeb"/>
              <w:autoSpaceDE w:val="0"/>
              <w:autoSpaceDN w:val="0"/>
              <w:spacing w:before="120"/>
            </w:pPr>
            <w:r>
              <w:t>Từ An Dương Vương đến Trần Cao Vân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51</w:t>
            </w:r>
          </w:p>
        </w:tc>
        <w:tc>
          <w:tcPr>
            <w:tcW w:w="703" w:type="pct"/>
            <w:vMerge w:val="restart"/>
            <w:vAlign w:val="center"/>
          </w:tcPr>
          <w:p w:rsidR="003B71A4" w:rsidRDefault="003B71A4" w:rsidP="003B71A4">
            <w:pPr>
              <w:pStyle w:val="NormalWeb"/>
              <w:autoSpaceDE w:val="0"/>
              <w:autoSpaceDN w:val="0"/>
              <w:spacing w:before="120"/>
            </w:pPr>
            <w:r>
              <w:t>Lý Thánh Tông</w:t>
            </w:r>
          </w:p>
        </w:tc>
        <w:tc>
          <w:tcPr>
            <w:tcW w:w="783" w:type="pct"/>
            <w:vAlign w:val="center"/>
          </w:tcPr>
          <w:p w:rsidR="003B71A4" w:rsidRDefault="003B71A4" w:rsidP="003B71A4">
            <w:pPr>
              <w:pStyle w:val="NormalWeb"/>
              <w:autoSpaceDE w:val="0"/>
              <w:autoSpaceDN w:val="0"/>
              <w:spacing w:before="120"/>
            </w:pPr>
            <w:r>
              <w:t>- Từ Nguyễn Chí Thanh đến Đường K3</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Đường K3 đến sân bay</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52</w:t>
            </w:r>
          </w:p>
        </w:tc>
        <w:tc>
          <w:tcPr>
            <w:tcW w:w="703" w:type="pct"/>
            <w:vAlign w:val="center"/>
          </w:tcPr>
          <w:p w:rsidR="003B71A4" w:rsidRDefault="003B71A4" w:rsidP="003B71A4">
            <w:pPr>
              <w:pStyle w:val="NormalWeb"/>
              <w:autoSpaceDE w:val="0"/>
              <w:autoSpaceDN w:val="0"/>
              <w:spacing w:before="120"/>
            </w:pPr>
            <w:r>
              <w:t>Lý Thường Kiệt</w:t>
            </w:r>
          </w:p>
        </w:tc>
        <w:tc>
          <w:tcPr>
            <w:tcW w:w="783" w:type="pct"/>
            <w:vAlign w:val="center"/>
          </w:tcPr>
          <w:p w:rsidR="003B71A4" w:rsidRDefault="003B71A4" w:rsidP="003B71A4">
            <w:pPr>
              <w:pStyle w:val="NormalWeb"/>
              <w:autoSpaceDE w:val="0"/>
              <w:autoSpaceDN w:val="0"/>
              <w:spacing w:before="120"/>
            </w:pPr>
            <w:r>
              <w:t>Cả đường (Từ Cao Bá Quát đến Quang Trung)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53</w:t>
            </w:r>
          </w:p>
        </w:tc>
        <w:tc>
          <w:tcPr>
            <w:tcW w:w="703" w:type="pct"/>
            <w:vAlign w:val="center"/>
          </w:tcPr>
          <w:p w:rsidR="003B71A4" w:rsidRDefault="003B71A4" w:rsidP="003B71A4">
            <w:pPr>
              <w:pStyle w:val="NormalWeb"/>
              <w:autoSpaceDE w:val="0"/>
              <w:autoSpaceDN w:val="0"/>
              <w:spacing w:before="120"/>
            </w:pPr>
            <w:r>
              <w:t>Lý Tự Trọng</w:t>
            </w:r>
          </w:p>
        </w:tc>
        <w:tc>
          <w:tcPr>
            <w:tcW w:w="783" w:type="pct"/>
            <w:vAlign w:val="center"/>
          </w:tcPr>
          <w:p w:rsidR="003B71A4" w:rsidRDefault="003B71A4" w:rsidP="003B71A4">
            <w:pPr>
              <w:pStyle w:val="NormalWeb"/>
              <w:autoSpaceDE w:val="0"/>
              <w:autoSpaceDN w:val="0"/>
              <w:spacing w:before="120"/>
            </w:pPr>
            <w:r>
              <w:t>Cả đường (Lê Trung Đình đến Duy Tân)</w:t>
            </w:r>
          </w:p>
        </w:tc>
        <w:tc>
          <w:tcPr>
            <w:tcW w:w="386" w:type="pct"/>
            <w:vAlign w:val="center"/>
          </w:tcPr>
          <w:p w:rsidR="003B71A4" w:rsidRDefault="003B71A4" w:rsidP="003B71A4">
            <w:pPr>
              <w:pStyle w:val="NormalWeb"/>
              <w:autoSpaceDE w:val="0"/>
              <w:autoSpaceDN w:val="0"/>
              <w:spacing w:before="120"/>
              <w:jc w:val="center"/>
            </w:pPr>
            <w:r>
              <w:t>1,2</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Align w:val="center"/>
          </w:tcPr>
          <w:p w:rsidR="003B71A4" w:rsidRDefault="003B71A4" w:rsidP="003B71A4">
            <w:pPr>
              <w:pStyle w:val="NormalWeb"/>
              <w:autoSpaceDE w:val="0"/>
              <w:autoSpaceDN w:val="0"/>
              <w:spacing w:before="120"/>
              <w:jc w:val="center"/>
            </w:pPr>
            <w:r>
              <w:t>54</w:t>
            </w:r>
          </w:p>
        </w:tc>
        <w:tc>
          <w:tcPr>
            <w:tcW w:w="703" w:type="pct"/>
            <w:vAlign w:val="center"/>
          </w:tcPr>
          <w:p w:rsidR="003B71A4" w:rsidRDefault="003B71A4" w:rsidP="003B71A4">
            <w:pPr>
              <w:pStyle w:val="NormalWeb"/>
              <w:autoSpaceDE w:val="0"/>
              <w:autoSpaceDN w:val="0"/>
              <w:spacing w:before="120"/>
            </w:pPr>
            <w:r>
              <w:t>Mạc Đăng Dung</w:t>
            </w:r>
          </w:p>
        </w:tc>
        <w:tc>
          <w:tcPr>
            <w:tcW w:w="783" w:type="pct"/>
            <w:vAlign w:val="center"/>
          </w:tcPr>
          <w:p w:rsidR="003B71A4" w:rsidRDefault="003B71A4" w:rsidP="003B71A4">
            <w:pPr>
              <w:pStyle w:val="NormalWeb"/>
              <w:autoSpaceDE w:val="0"/>
              <w:autoSpaceDN w:val="0"/>
              <w:spacing w:before="120"/>
            </w:pPr>
            <w:r>
              <w:t>Từ Nguyễn Tri Phương đến Nguyễn Văn Trỗi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55</w:t>
            </w:r>
          </w:p>
        </w:tc>
        <w:tc>
          <w:tcPr>
            <w:tcW w:w="703" w:type="pct"/>
            <w:vAlign w:val="center"/>
          </w:tcPr>
          <w:p w:rsidR="003B71A4" w:rsidRDefault="003B71A4" w:rsidP="003B71A4">
            <w:pPr>
              <w:pStyle w:val="NormalWeb"/>
              <w:autoSpaceDE w:val="0"/>
              <w:autoSpaceDN w:val="0"/>
              <w:spacing w:before="120"/>
            </w:pPr>
            <w:r>
              <w:t>Mạc Đĩnh Chi</w:t>
            </w:r>
          </w:p>
        </w:tc>
        <w:tc>
          <w:tcPr>
            <w:tcW w:w="783" w:type="pct"/>
            <w:vAlign w:val="center"/>
          </w:tcPr>
          <w:p w:rsidR="003B71A4" w:rsidRDefault="003B71A4" w:rsidP="003B71A4">
            <w:pPr>
              <w:pStyle w:val="NormalWeb"/>
              <w:autoSpaceDE w:val="0"/>
              <w:autoSpaceDN w:val="0"/>
              <w:spacing w:before="120"/>
            </w:pPr>
            <w:r>
              <w:t>Từ Hai Bà Trưng đến Phan Bội Châu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56</w:t>
            </w:r>
          </w:p>
        </w:tc>
        <w:tc>
          <w:tcPr>
            <w:tcW w:w="703" w:type="pct"/>
            <w:vAlign w:val="center"/>
          </w:tcPr>
          <w:p w:rsidR="003B71A4" w:rsidRDefault="003B71A4" w:rsidP="003B71A4">
            <w:pPr>
              <w:pStyle w:val="NormalWeb"/>
              <w:autoSpaceDE w:val="0"/>
              <w:autoSpaceDN w:val="0"/>
              <w:spacing w:before="120"/>
            </w:pPr>
            <w:r>
              <w:t>Mai Đình Dõng</w:t>
            </w:r>
          </w:p>
        </w:tc>
        <w:tc>
          <w:tcPr>
            <w:tcW w:w="783" w:type="pct"/>
            <w:vAlign w:val="center"/>
          </w:tcPr>
          <w:p w:rsidR="003B71A4" w:rsidRDefault="003B71A4" w:rsidP="003B71A4">
            <w:pPr>
              <w:pStyle w:val="NormalWeb"/>
              <w:autoSpaceDE w:val="0"/>
              <w:autoSpaceDN w:val="0"/>
              <w:spacing w:before="120"/>
            </w:pPr>
            <w:r>
              <w:t>Từ Lê Thánh Tôn đến đến Bắc Sơn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57</w:t>
            </w:r>
          </w:p>
        </w:tc>
        <w:tc>
          <w:tcPr>
            <w:tcW w:w="703" w:type="pct"/>
            <w:vAlign w:val="center"/>
          </w:tcPr>
          <w:p w:rsidR="003B71A4" w:rsidRDefault="003B71A4" w:rsidP="003B71A4">
            <w:pPr>
              <w:pStyle w:val="NormalWeb"/>
              <w:autoSpaceDE w:val="0"/>
              <w:autoSpaceDN w:val="0"/>
              <w:spacing w:before="120"/>
            </w:pPr>
            <w:r>
              <w:t>Mai Xuân Thưởng</w:t>
            </w:r>
          </w:p>
        </w:tc>
        <w:tc>
          <w:tcPr>
            <w:tcW w:w="783" w:type="pct"/>
            <w:vAlign w:val="center"/>
          </w:tcPr>
          <w:p w:rsidR="003B71A4" w:rsidRDefault="003B71A4" w:rsidP="003B71A4">
            <w:pPr>
              <w:pStyle w:val="NormalWeb"/>
              <w:autoSpaceDE w:val="0"/>
              <w:autoSpaceDN w:val="0"/>
              <w:spacing w:before="120"/>
            </w:pPr>
            <w:r>
              <w:t>Từ Võ Hàn đến Xuân Thủy</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58</w:t>
            </w:r>
          </w:p>
        </w:tc>
        <w:tc>
          <w:tcPr>
            <w:tcW w:w="703" w:type="pct"/>
            <w:vMerge w:val="restart"/>
            <w:vAlign w:val="center"/>
          </w:tcPr>
          <w:p w:rsidR="003B71A4" w:rsidRDefault="003B71A4" w:rsidP="003B71A4">
            <w:pPr>
              <w:pStyle w:val="NormalWeb"/>
              <w:autoSpaceDE w:val="0"/>
              <w:autoSpaceDN w:val="0"/>
              <w:spacing w:before="120"/>
            </w:pPr>
            <w:r>
              <w:t>Ngô Quyền</w:t>
            </w:r>
          </w:p>
        </w:tc>
        <w:tc>
          <w:tcPr>
            <w:tcW w:w="783" w:type="pct"/>
            <w:vAlign w:val="center"/>
          </w:tcPr>
          <w:p w:rsidR="003B71A4" w:rsidRDefault="003B71A4" w:rsidP="003B71A4">
            <w:pPr>
              <w:pStyle w:val="NormalWeb"/>
              <w:autoSpaceDE w:val="0"/>
              <w:autoSpaceDN w:val="0"/>
              <w:spacing w:before="120"/>
            </w:pPr>
            <w:r>
              <w:t>- Từ Nguyễn Nghiêm đến Lê Trung Đình</w:t>
            </w:r>
          </w:p>
        </w:tc>
        <w:tc>
          <w:tcPr>
            <w:tcW w:w="386" w:type="pct"/>
            <w:vAlign w:val="center"/>
          </w:tcPr>
          <w:p w:rsidR="003B71A4" w:rsidRDefault="003B71A4" w:rsidP="003B71A4">
            <w:pPr>
              <w:pStyle w:val="NormalWeb"/>
              <w:autoSpaceDE w:val="0"/>
              <w:autoSpaceDN w:val="0"/>
              <w:spacing w:before="120"/>
              <w:jc w:val="center"/>
            </w:pPr>
            <w:r>
              <w:t>1,3</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Lê Trung Đình đến Lê Ngung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59</w:t>
            </w:r>
          </w:p>
        </w:tc>
        <w:tc>
          <w:tcPr>
            <w:tcW w:w="703" w:type="pct"/>
            <w:vAlign w:val="center"/>
          </w:tcPr>
          <w:p w:rsidR="003B71A4" w:rsidRDefault="003B71A4" w:rsidP="003B71A4">
            <w:pPr>
              <w:pStyle w:val="NormalWeb"/>
              <w:autoSpaceDE w:val="0"/>
              <w:autoSpaceDN w:val="0"/>
              <w:spacing w:before="120"/>
            </w:pPr>
            <w:r>
              <w:t>Ngô Sĩ Liên</w:t>
            </w:r>
          </w:p>
        </w:tc>
        <w:tc>
          <w:tcPr>
            <w:tcW w:w="783" w:type="pct"/>
            <w:vAlign w:val="center"/>
          </w:tcPr>
          <w:p w:rsidR="003B71A4" w:rsidRDefault="003B71A4" w:rsidP="003B71A4">
            <w:pPr>
              <w:pStyle w:val="NormalWeb"/>
              <w:autoSpaceDE w:val="0"/>
              <w:autoSpaceDN w:val="0"/>
              <w:spacing w:before="120"/>
            </w:pPr>
            <w:r>
              <w:t>- Từ Phan Bội Châu đến Chu Văn An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60</w:t>
            </w:r>
          </w:p>
        </w:tc>
        <w:tc>
          <w:tcPr>
            <w:tcW w:w="703" w:type="pct"/>
            <w:vAlign w:val="center"/>
          </w:tcPr>
          <w:p w:rsidR="003B71A4" w:rsidRDefault="003B71A4" w:rsidP="003B71A4">
            <w:pPr>
              <w:pStyle w:val="NormalWeb"/>
              <w:autoSpaceDE w:val="0"/>
              <w:autoSpaceDN w:val="0"/>
              <w:spacing w:before="120"/>
            </w:pPr>
            <w:r>
              <w:t>Nguyễn An</w:t>
            </w:r>
          </w:p>
        </w:tc>
        <w:tc>
          <w:tcPr>
            <w:tcW w:w="783" w:type="pct"/>
            <w:vAlign w:val="center"/>
          </w:tcPr>
          <w:p w:rsidR="003B71A4" w:rsidRDefault="003B71A4" w:rsidP="003B71A4">
            <w:pPr>
              <w:pStyle w:val="NormalWeb"/>
              <w:autoSpaceDE w:val="0"/>
              <w:autoSpaceDN w:val="0"/>
              <w:spacing w:before="120"/>
            </w:pPr>
            <w:r>
              <w:t>Từ Nguyễn Hữu Cảnh đến đường Gom chưa thi công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61</w:t>
            </w:r>
          </w:p>
        </w:tc>
        <w:tc>
          <w:tcPr>
            <w:tcW w:w="703" w:type="pct"/>
            <w:vMerge w:val="restart"/>
            <w:vAlign w:val="center"/>
          </w:tcPr>
          <w:p w:rsidR="003B71A4" w:rsidRDefault="003B71A4" w:rsidP="003B71A4">
            <w:pPr>
              <w:pStyle w:val="NormalWeb"/>
              <w:autoSpaceDE w:val="0"/>
              <w:autoSpaceDN w:val="0"/>
              <w:spacing w:before="120"/>
            </w:pPr>
            <w:r>
              <w:t>Nguyễn Bá Loan</w:t>
            </w:r>
          </w:p>
        </w:tc>
        <w:tc>
          <w:tcPr>
            <w:tcW w:w="783" w:type="pct"/>
            <w:vAlign w:val="center"/>
          </w:tcPr>
          <w:p w:rsidR="003B71A4" w:rsidRDefault="003B71A4" w:rsidP="003B71A4">
            <w:pPr>
              <w:pStyle w:val="NormalWeb"/>
              <w:autoSpaceDE w:val="0"/>
              <w:autoSpaceDN w:val="0"/>
              <w:spacing w:before="120"/>
            </w:pPr>
            <w:r>
              <w:t>- Từ Trương Quang Trọng đến Lê Trung Đình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Lê Trung Đình đến Nguyễn Nghiêm</w:t>
            </w:r>
          </w:p>
        </w:tc>
        <w:tc>
          <w:tcPr>
            <w:tcW w:w="386" w:type="pct"/>
            <w:vAlign w:val="center"/>
          </w:tcPr>
          <w:p w:rsidR="003B71A4" w:rsidRDefault="003B71A4" w:rsidP="003B71A4">
            <w:pPr>
              <w:pStyle w:val="NormalWeb"/>
              <w:autoSpaceDE w:val="0"/>
              <w:autoSpaceDN w:val="0"/>
              <w:spacing w:before="120"/>
              <w:jc w:val="center"/>
            </w:pPr>
            <w:r>
              <w:t>1,2</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Nguyễn Nghiêm đến Siêu thị Coopmart`</w:t>
            </w:r>
          </w:p>
        </w:tc>
        <w:tc>
          <w:tcPr>
            <w:tcW w:w="386" w:type="pct"/>
            <w:vAlign w:val="center"/>
          </w:tcPr>
          <w:p w:rsidR="003B71A4" w:rsidRDefault="003B71A4" w:rsidP="003B71A4">
            <w:pPr>
              <w:pStyle w:val="NormalWeb"/>
              <w:autoSpaceDE w:val="0"/>
              <w:autoSpaceDN w:val="0"/>
              <w:spacing w:before="120"/>
              <w:jc w:val="center"/>
            </w:pPr>
            <w:r>
              <w:t>1,1</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Merge w:val="restart"/>
            <w:vAlign w:val="center"/>
          </w:tcPr>
          <w:p w:rsidR="003B71A4" w:rsidRDefault="003B71A4" w:rsidP="003B71A4">
            <w:pPr>
              <w:pStyle w:val="NormalWeb"/>
              <w:autoSpaceDE w:val="0"/>
              <w:autoSpaceDN w:val="0"/>
              <w:spacing w:before="120"/>
              <w:jc w:val="center"/>
            </w:pPr>
            <w:r>
              <w:t>62</w:t>
            </w:r>
          </w:p>
        </w:tc>
        <w:tc>
          <w:tcPr>
            <w:tcW w:w="703" w:type="pct"/>
            <w:vMerge w:val="restart"/>
            <w:vAlign w:val="center"/>
          </w:tcPr>
          <w:p w:rsidR="003B71A4" w:rsidRDefault="003B71A4" w:rsidP="003B71A4">
            <w:pPr>
              <w:pStyle w:val="NormalWeb"/>
              <w:autoSpaceDE w:val="0"/>
              <w:autoSpaceDN w:val="0"/>
              <w:spacing w:before="120"/>
            </w:pPr>
            <w:r>
              <w:t>Nguyễn Bỉnh Khiêm</w:t>
            </w:r>
          </w:p>
        </w:tc>
        <w:tc>
          <w:tcPr>
            <w:tcW w:w="783" w:type="pct"/>
            <w:vAlign w:val="center"/>
          </w:tcPr>
          <w:p w:rsidR="003B71A4" w:rsidRDefault="003B71A4" w:rsidP="003B71A4">
            <w:pPr>
              <w:pStyle w:val="NormalWeb"/>
              <w:autoSpaceDE w:val="0"/>
              <w:autoSpaceDN w:val="0"/>
              <w:spacing w:before="120"/>
            </w:pPr>
            <w:r>
              <w:t>Từ Chu Văn An đến Trương Định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Từ Trương Định đến Trần Thái Tông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63</w:t>
            </w:r>
          </w:p>
        </w:tc>
        <w:tc>
          <w:tcPr>
            <w:tcW w:w="703" w:type="pct"/>
            <w:vAlign w:val="center"/>
          </w:tcPr>
          <w:p w:rsidR="003B71A4" w:rsidRDefault="003B71A4" w:rsidP="003B71A4">
            <w:pPr>
              <w:pStyle w:val="NormalWeb"/>
              <w:autoSpaceDE w:val="0"/>
              <w:autoSpaceDN w:val="0"/>
              <w:spacing w:before="120"/>
            </w:pPr>
            <w:r>
              <w:t>Nguyễn Chánh</w:t>
            </w:r>
          </w:p>
        </w:tc>
        <w:tc>
          <w:tcPr>
            <w:tcW w:w="783" w:type="pct"/>
            <w:vAlign w:val="center"/>
          </w:tcPr>
          <w:p w:rsidR="003B71A4" w:rsidRDefault="003B71A4" w:rsidP="003B71A4">
            <w:pPr>
              <w:pStyle w:val="NormalWeb"/>
              <w:autoSpaceDE w:val="0"/>
              <w:autoSpaceDN w:val="0"/>
              <w:spacing w:before="120"/>
            </w:pPr>
            <w:r>
              <w:t>Cả đường (Từ Ngã 5 Thu Lộ đến Ga Quảng Ngãi)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Merge w:val="restart"/>
            <w:vAlign w:val="center"/>
          </w:tcPr>
          <w:p w:rsidR="003B71A4" w:rsidRDefault="003B71A4" w:rsidP="003B71A4">
            <w:pPr>
              <w:pStyle w:val="NormalWeb"/>
              <w:autoSpaceDE w:val="0"/>
              <w:autoSpaceDN w:val="0"/>
              <w:spacing w:before="120"/>
              <w:jc w:val="center"/>
            </w:pPr>
            <w:r>
              <w:t>64</w:t>
            </w:r>
          </w:p>
        </w:tc>
        <w:tc>
          <w:tcPr>
            <w:tcW w:w="703" w:type="pct"/>
            <w:vMerge w:val="restart"/>
            <w:vAlign w:val="center"/>
          </w:tcPr>
          <w:p w:rsidR="003B71A4" w:rsidRDefault="003B71A4" w:rsidP="003B71A4">
            <w:pPr>
              <w:pStyle w:val="NormalWeb"/>
              <w:autoSpaceDE w:val="0"/>
              <w:autoSpaceDN w:val="0"/>
              <w:spacing w:before="120"/>
            </w:pPr>
            <w:r>
              <w:t>Nguyễn Chí Thanh</w:t>
            </w:r>
          </w:p>
        </w:tc>
        <w:tc>
          <w:tcPr>
            <w:tcW w:w="783" w:type="pct"/>
            <w:vAlign w:val="center"/>
          </w:tcPr>
          <w:p w:rsidR="003B71A4" w:rsidRDefault="003B71A4" w:rsidP="003B71A4">
            <w:pPr>
              <w:pStyle w:val="NormalWeb"/>
              <w:autoSpaceDE w:val="0"/>
              <w:autoSpaceDN w:val="0"/>
              <w:spacing w:before="120"/>
            </w:pPr>
            <w:r>
              <w:t>- Từ đường Hai Bà Trưng đến giáp sông Trà Khúc</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đường Hai Bà Trưng đến ngã 4 Ông Bố</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Merge w:val="restart"/>
            <w:vAlign w:val="center"/>
          </w:tcPr>
          <w:p w:rsidR="003B71A4" w:rsidRDefault="003B71A4" w:rsidP="003B71A4">
            <w:pPr>
              <w:pStyle w:val="NormalWeb"/>
              <w:autoSpaceDE w:val="0"/>
              <w:autoSpaceDN w:val="0"/>
              <w:spacing w:before="120"/>
              <w:jc w:val="center"/>
            </w:pPr>
            <w:r>
              <w:t>65</w:t>
            </w:r>
          </w:p>
        </w:tc>
        <w:tc>
          <w:tcPr>
            <w:tcW w:w="703" w:type="pct"/>
            <w:vMerge w:val="restart"/>
            <w:vAlign w:val="center"/>
          </w:tcPr>
          <w:p w:rsidR="003B71A4" w:rsidRDefault="003B71A4" w:rsidP="003B71A4">
            <w:pPr>
              <w:pStyle w:val="NormalWeb"/>
              <w:autoSpaceDE w:val="0"/>
              <w:autoSpaceDN w:val="0"/>
              <w:spacing w:before="120"/>
            </w:pPr>
            <w:r>
              <w:t>Nguyễn Công Phương</w:t>
            </w:r>
          </w:p>
        </w:tc>
        <w:tc>
          <w:tcPr>
            <w:tcW w:w="783" w:type="pct"/>
            <w:vAlign w:val="center"/>
          </w:tcPr>
          <w:p w:rsidR="003B71A4" w:rsidRDefault="003B71A4" w:rsidP="003B71A4">
            <w:pPr>
              <w:pStyle w:val="NormalWeb"/>
              <w:autoSpaceDE w:val="0"/>
              <w:autoSpaceDN w:val="0"/>
              <w:spacing w:before="120"/>
            </w:pPr>
            <w:r>
              <w:t>- Từ Trần Hưng Đạo đến Kênh N6</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Kênh N6 đến địa giới xã Nghĩa Điền, huyện Tư Nghĩa</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66</w:t>
            </w:r>
          </w:p>
        </w:tc>
        <w:tc>
          <w:tcPr>
            <w:tcW w:w="703" w:type="pct"/>
            <w:vAlign w:val="center"/>
          </w:tcPr>
          <w:p w:rsidR="003B71A4" w:rsidRDefault="003B71A4" w:rsidP="003B71A4">
            <w:pPr>
              <w:pStyle w:val="NormalWeb"/>
              <w:autoSpaceDE w:val="0"/>
              <w:autoSpaceDN w:val="0"/>
              <w:spacing w:before="120"/>
            </w:pPr>
            <w:r>
              <w:t>Nguyễn Cư Trinh</w:t>
            </w:r>
          </w:p>
        </w:tc>
        <w:tc>
          <w:tcPr>
            <w:tcW w:w="783" w:type="pct"/>
            <w:vAlign w:val="center"/>
          </w:tcPr>
          <w:p w:rsidR="003B71A4" w:rsidRDefault="003B71A4" w:rsidP="003B71A4">
            <w:pPr>
              <w:pStyle w:val="NormalWeb"/>
              <w:autoSpaceDE w:val="0"/>
              <w:autoSpaceDN w:val="0"/>
              <w:spacing w:before="120"/>
            </w:pPr>
            <w:r>
              <w:t>Từ Quang Trung đến Phan Bội Châu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67</w:t>
            </w:r>
          </w:p>
        </w:tc>
        <w:tc>
          <w:tcPr>
            <w:tcW w:w="703" w:type="pct"/>
            <w:vAlign w:val="center"/>
          </w:tcPr>
          <w:p w:rsidR="003B71A4" w:rsidRDefault="003B71A4" w:rsidP="003B71A4">
            <w:pPr>
              <w:pStyle w:val="NormalWeb"/>
              <w:autoSpaceDE w:val="0"/>
              <w:autoSpaceDN w:val="0"/>
              <w:spacing w:before="120"/>
            </w:pPr>
            <w:r>
              <w:t>Nguyễn Đình Chiểu</w:t>
            </w:r>
          </w:p>
        </w:tc>
        <w:tc>
          <w:tcPr>
            <w:tcW w:w="783" w:type="pct"/>
            <w:vAlign w:val="center"/>
          </w:tcPr>
          <w:p w:rsidR="003B71A4" w:rsidRDefault="003B71A4" w:rsidP="003B71A4">
            <w:pPr>
              <w:pStyle w:val="NormalWeb"/>
              <w:autoSpaceDE w:val="0"/>
              <w:autoSpaceDN w:val="0"/>
              <w:spacing w:before="120"/>
            </w:pPr>
            <w:r>
              <w:t>Cả đường (Từ Ngã năm Thu Lộ đến Trại tạm giam )</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68</w:t>
            </w:r>
          </w:p>
        </w:tc>
        <w:tc>
          <w:tcPr>
            <w:tcW w:w="703" w:type="pct"/>
            <w:vAlign w:val="center"/>
          </w:tcPr>
          <w:p w:rsidR="003B71A4" w:rsidRDefault="003B71A4" w:rsidP="003B71A4">
            <w:pPr>
              <w:pStyle w:val="NormalWeb"/>
              <w:autoSpaceDE w:val="0"/>
              <w:autoSpaceDN w:val="0"/>
              <w:spacing w:before="120"/>
            </w:pPr>
            <w:r>
              <w:t>Nguyễn Du</w:t>
            </w:r>
          </w:p>
        </w:tc>
        <w:tc>
          <w:tcPr>
            <w:tcW w:w="783" w:type="pct"/>
            <w:vAlign w:val="center"/>
          </w:tcPr>
          <w:p w:rsidR="003B71A4" w:rsidRDefault="003B71A4" w:rsidP="003B71A4">
            <w:pPr>
              <w:pStyle w:val="NormalWeb"/>
              <w:autoSpaceDE w:val="0"/>
              <w:autoSpaceDN w:val="0"/>
              <w:spacing w:before="120"/>
            </w:pPr>
            <w:r>
              <w:t>Từ Bà Triệu đến Lê Thánh Tôn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69</w:t>
            </w:r>
          </w:p>
        </w:tc>
        <w:tc>
          <w:tcPr>
            <w:tcW w:w="703" w:type="pct"/>
            <w:vAlign w:val="center"/>
          </w:tcPr>
          <w:p w:rsidR="003B71A4" w:rsidRDefault="003B71A4" w:rsidP="003B71A4">
            <w:pPr>
              <w:pStyle w:val="NormalWeb"/>
              <w:autoSpaceDE w:val="0"/>
              <w:autoSpaceDN w:val="0"/>
              <w:spacing w:before="120"/>
            </w:pPr>
            <w:r>
              <w:t>Nguyễn Hoàng</w:t>
            </w:r>
          </w:p>
        </w:tc>
        <w:tc>
          <w:tcPr>
            <w:tcW w:w="783" w:type="pct"/>
            <w:vAlign w:val="center"/>
          </w:tcPr>
          <w:p w:rsidR="003B71A4" w:rsidRDefault="003B71A4" w:rsidP="003B71A4">
            <w:pPr>
              <w:pStyle w:val="NormalWeb"/>
              <w:autoSpaceDE w:val="0"/>
              <w:autoSpaceDN w:val="0"/>
              <w:spacing w:before="120"/>
            </w:pPr>
            <w:r>
              <w:t>Từ 30 tháng 4 đến Hà Huy Tập</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Merge w:val="restart"/>
            <w:vAlign w:val="center"/>
          </w:tcPr>
          <w:p w:rsidR="003B71A4" w:rsidRDefault="003B71A4" w:rsidP="003B71A4">
            <w:pPr>
              <w:pStyle w:val="NormalWeb"/>
              <w:autoSpaceDE w:val="0"/>
              <w:autoSpaceDN w:val="0"/>
              <w:spacing w:before="120"/>
              <w:jc w:val="center"/>
            </w:pPr>
            <w:r>
              <w:t>70</w:t>
            </w:r>
          </w:p>
        </w:tc>
        <w:tc>
          <w:tcPr>
            <w:tcW w:w="703" w:type="pct"/>
            <w:vMerge w:val="restart"/>
            <w:vAlign w:val="center"/>
          </w:tcPr>
          <w:p w:rsidR="003B71A4" w:rsidRDefault="003B71A4" w:rsidP="003B71A4">
            <w:pPr>
              <w:pStyle w:val="NormalWeb"/>
              <w:autoSpaceDE w:val="0"/>
              <w:autoSpaceDN w:val="0"/>
              <w:spacing w:before="120"/>
            </w:pPr>
            <w:r>
              <w:t>Nguyễn Hữu Cảnh</w:t>
            </w:r>
          </w:p>
        </w:tc>
        <w:tc>
          <w:tcPr>
            <w:tcW w:w="783" w:type="pct"/>
            <w:vAlign w:val="center"/>
          </w:tcPr>
          <w:p w:rsidR="003B71A4" w:rsidRDefault="003B71A4" w:rsidP="003B71A4">
            <w:pPr>
              <w:pStyle w:val="NormalWeb"/>
              <w:autoSpaceDE w:val="0"/>
              <w:autoSpaceDN w:val="0"/>
              <w:spacing w:before="120"/>
            </w:pPr>
            <w:r>
              <w:t>Từ Trần Thủ Độ đến hết đường bê tông nhựa</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Đoạn còn lại đến Trần Khánh Dư</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71</w:t>
            </w:r>
          </w:p>
        </w:tc>
        <w:tc>
          <w:tcPr>
            <w:tcW w:w="703" w:type="pct"/>
            <w:vAlign w:val="center"/>
          </w:tcPr>
          <w:p w:rsidR="003B71A4" w:rsidRDefault="003B71A4" w:rsidP="003B71A4">
            <w:pPr>
              <w:pStyle w:val="NormalWeb"/>
              <w:autoSpaceDE w:val="0"/>
              <w:autoSpaceDN w:val="0"/>
              <w:spacing w:before="120"/>
            </w:pPr>
            <w:r>
              <w:t>Nguyễn Khuyến</w:t>
            </w:r>
          </w:p>
        </w:tc>
        <w:tc>
          <w:tcPr>
            <w:tcW w:w="783" w:type="pct"/>
            <w:vAlign w:val="center"/>
          </w:tcPr>
          <w:p w:rsidR="003B71A4" w:rsidRDefault="003B71A4" w:rsidP="003B71A4">
            <w:pPr>
              <w:pStyle w:val="NormalWeb"/>
              <w:autoSpaceDE w:val="0"/>
              <w:autoSpaceDN w:val="0"/>
              <w:spacing w:before="120"/>
            </w:pPr>
            <w:r>
              <w:t>Từ Hai Bà Trưng đến Tôn Đức Thắng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Merge w:val="restart"/>
            <w:vAlign w:val="center"/>
          </w:tcPr>
          <w:p w:rsidR="003B71A4" w:rsidRDefault="003B71A4" w:rsidP="003B71A4">
            <w:pPr>
              <w:pStyle w:val="NormalWeb"/>
              <w:autoSpaceDE w:val="0"/>
              <w:autoSpaceDN w:val="0"/>
              <w:spacing w:before="120"/>
              <w:jc w:val="center"/>
            </w:pPr>
            <w:r>
              <w:t>72</w:t>
            </w:r>
          </w:p>
        </w:tc>
        <w:tc>
          <w:tcPr>
            <w:tcW w:w="703" w:type="pct"/>
            <w:vMerge w:val="restart"/>
            <w:vAlign w:val="center"/>
          </w:tcPr>
          <w:p w:rsidR="003B71A4" w:rsidRDefault="003B71A4" w:rsidP="003B71A4">
            <w:pPr>
              <w:pStyle w:val="NormalWeb"/>
              <w:autoSpaceDE w:val="0"/>
              <w:autoSpaceDN w:val="0"/>
              <w:spacing w:before="120"/>
            </w:pPr>
            <w:r>
              <w:t>Nguyễn Năng Lự</w:t>
            </w:r>
          </w:p>
        </w:tc>
        <w:tc>
          <w:tcPr>
            <w:tcW w:w="783" w:type="pct"/>
            <w:vAlign w:val="center"/>
          </w:tcPr>
          <w:p w:rsidR="003B71A4" w:rsidRDefault="003B71A4" w:rsidP="003B71A4">
            <w:pPr>
              <w:pStyle w:val="NormalWeb"/>
              <w:autoSpaceDE w:val="0"/>
              <w:autoSpaceDN w:val="0"/>
              <w:spacing w:before="120"/>
            </w:pPr>
            <w:r>
              <w:t>- Từ đường Trà Bồng Khởi Nghĩa đến Trương Quang Giao</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Các đoạn còn lại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73</w:t>
            </w:r>
          </w:p>
        </w:tc>
        <w:tc>
          <w:tcPr>
            <w:tcW w:w="703" w:type="pct"/>
            <w:vAlign w:val="center"/>
          </w:tcPr>
          <w:p w:rsidR="003B71A4" w:rsidRDefault="003B71A4" w:rsidP="003B71A4">
            <w:pPr>
              <w:pStyle w:val="NormalWeb"/>
              <w:autoSpaceDE w:val="0"/>
              <w:autoSpaceDN w:val="0"/>
              <w:spacing w:before="120"/>
            </w:pPr>
            <w:r>
              <w:t>Nguyễn Nghiêm</w:t>
            </w:r>
          </w:p>
        </w:tc>
        <w:tc>
          <w:tcPr>
            <w:tcW w:w="783" w:type="pct"/>
            <w:vAlign w:val="center"/>
          </w:tcPr>
          <w:p w:rsidR="003B71A4" w:rsidRDefault="003B71A4" w:rsidP="003B71A4">
            <w:pPr>
              <w:pStyle w:val="NormalWeb"/>
              <w:autoSpaceDE w:val="0"/>
              <w:autoSpaceDN w:val="0"/>
              <w:spacing w:before="120"/>
            </w:pPr>
            <w:r>
              <w:t>- Từ Nguyễn Du đến Phạm Văn Đồng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Merge w:val="restart"/>
            <w:vAlign w:val="center"/>
          </w:tcPr>
          <w:p w:rsidR="003B71A4" w:rsidRDefault="003B71A4" w:rsidP="003B71A4">
            <w:pPr>
              <w:pStyle w:val="NormalWeb"/>
              <w:spacing w:before="120"/>
              <w:jc w:val="center"/>
            </w:pPr>
            <w:r>
              <w:t> </w:t>
            </w:r>
          </w:p>
        </w:tc>
        <w:tc>
          <w:tcPr>
            <w:tcW w:w="703" w:type="pct"/>
            <w:vMerge w:val="restart"/>
            <w:vAlign w:val="center"/>
          </w:tcPr>
          <w:p w:rsidR="003B71A4" w:rsidRDefault="003B71A4" w:rsidP="003B71A4">
            <w:pPr>
              <w:pStyle w:val="NormalWeb"/>
              <w:autoSpaceDE w:val="0"/>
              <w:autoSpaceDN w:val="0"/>
              <w:spacing w:before="120"/>
            </w:pPr>
            <w:r>
              <w:t> </w:t>
            </w:r>
          </w:p>
        </w:tc>
        <w:tc>
          <w:tcPr>
            <w:tcW w:w="783" w:type="pct"/>
            <w:vAlign w:val="center"/>
          </w:tcPr>
          <w:p w:rsidR="003B71A4" w:rsidRDefault="003B71A4" w:rsidP="003B71A4">
            <w:pPr>
              <w:pStyle w:val="NormalWeb"/>
              <w:autoSpaceDE w:val="0"/>
              <w:autoSpaceDN w:val="0"/>
              <w:spacing w:before="120"/>
            </w:pPr>
            <w:r>
              <w:t>- Từ Phạm Văn Đồng đến Nguyễn Bá Loan và Từ Quang Trung đến Trần Hưng Đạo</w:t>
            </w:r>
          </w:p>
        </w:tc>
        <w:tc>
          <w:tcPr>
            <w:tcW w:w="386" w:type="pct"/>
            <w:vAlign w:val="center"/>
          </w:tcPr>
          <w:p w:rsidR="003B71A4" w:rsidRDefault="003B71A4" w:rsidP="003B71A4">
            <w:pPr>
              <w:pStyle w:val="NormalWeb"/>
              <w:autoSpaceDE w:val="0"/>
              <w:autoSpaceDN w:val="0"/>
              <w:spacing w:before="120"/>
              <w:jc w:val="center"/>
            </w:pPr>
            <w:r>
              <w:t>1,1</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Nguyễn Bá Loan đến Quang Trung</w:t>
            </w:r>
          </w:p>
        </w:tc>
        <w:tc>
          <w:tcPr>
            <w:tcW w:w="386" w:type="pct"/>
            <w:vAlign w:val="center"/>
          </w:tcPr>
          <w:p w:rsidR="003B71A4" w:rsidRDefault="003B71A4" w:rsidP="003B71A4">
            <w:pPr>
              <w:pStyle w:val="NormalWeb"/>
              <w:autoSpaceDE w:val="0"/>
              <w:autoSpaceDN w:val="0"/>
              <w:spacing w:before="120"/>
              <w:jc w:val="center"/>
            </w:pPr>
            <w:r>
              <w:t>1,2</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Align w:val="center"/>
          </w:tcPr>
          <w:p w:rsidR="003B71A4" w:rsidRDefault="003B71A4" w:rsidP="003B71A4">
            <w:pPr>
              <w:pStyle w:val="NormalWeb"/>
              <w:autoSpaceDE w:val="0"/>
              <w:autoSpaceDN w:val="0"/>
              <w:spacing w:before="120"/>
              <w:jc w:val="center"/>
            </w:pPr>
            <w:r>
              <w:t>74</w:t>
            </w:r>
          </w:p>
        </w:tc>
        <w:tc>
          <w:tcPr>
            <w:tcW w:w="703" w:type="pct"/>
            <w:vAlign w:val="center"/>
          </w:tcPr>
          <w:p w:rsidR="003B71A4" w:rsidRDefault="003B71A4" w:rsidP="003B71A4">
            <w:pPr>
              <w:pStyle w:val="NormalWeb"/>
              <w:autoSpaceDE w:val="0"/>
              <w:autoSpaceDN w:val="0"/>
              <w:spacing w:before="120"/>
            </w:pPr>
            <w:r>
              <w:t>Nguyễn Tấn Kỳ</w:t>
            </w:r>
          </w:p>
        </w:tc>
        <w:tc>
          <w:tcPr>
            <w:tcW w:w="783" w:type="pct"/>
            <w:vAlign w:val="center"/>
          </w:tcPr>
          <w:p w:rsidR="003B71A4" w:rsidRDefault="003B71A4" w:rsidP="003B71A4">
            <w:pPr>
              <w:pStyle w:val="NormalWeb"/>
              <w:autoSpaceDE w:val="0"/>
              <w:autoSpaceDN w:val="0"/>
              <w:spacing w:before="120"/>
            </w:pPr>
            <w:r>
              <w:t>Từ Nguyễn Khuyến đến Trần Cao Vân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75</w:t>
            </w:r>
          </w:p>
        </w:tc>
        <w:tc>
          <w:tcPr>
            <w:tcW w:w="703" w:type="pct"/>
            <w:vAlign w:val="center"/>
          </w:tcPr>
          <w:p w:rsidR="003B71A4" w:rsidRDefault="003B71A4" w:rsidP="003B71A4">
            <w:pPr>
              <w:pStyle w:val="NormalWeb"/>
              <w:autoSpaceDE w:val="0"/>
              <w:autoSpaceDN w:val="0"/>
              <w:spacing w:before="120"/>
            </w:pPr>
            <w:r>
              <w:t>Nguyễn Thái Học</w:t>
            </w:r>
          </w:p>
        </w:tc>
        <w:tc>
          <w:tcPr>
            <w:tcW w:w="783" w:type="pct"/>
            <w:vAlign w:val="center"/>
          </w:tcPr>
          <w:p w:rsidR="003B71A4" w:rsidRDefault="003B71A4" w:rsidP="003B71A4">
            <w:pPr>
              <w:pStyle w:val="NormalWeb"/>
              <w:autoSpaceDE w:val="0"/>
              <w:autoSpaceDN w:val="0"/>
              <w:spacing w:before="120"/>
            </w:pPr>
            <w:r>
              <w:t>Từ Huỳnh Thúc Kháng đến Trường Chinh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76</w:t>
            </w:r>
          </w:p>
        </w:tc>
        <w:tc>
          <w:tcPr>
            <w:tcW w:w="703" w:type="pct"/>
            <w:vAlign w:val="center"/>
          </w:tcPr>
          <w:p w:rsidR="003B71A4" w:rsidRDefault="003B71A4" w:rsidP="003B71A4">
            <w:pPr>
              <w:pStyle w:val="NormalWeb"/>
              <w:autoSpaceDE w:val="0"/>
              <w:autoSpaceDN w:val="0"/>
              <w:spacing w:before="120"/>
            </w:pPr>
            <w:r>
              <w:t>Nguyễn Thị Minh Khai</w:t>
            </w:r>
          </w:p>
        </w:tc>
        <w:tc>
          <w:tcPr>
            <w:tcW w:w="783" w:type="pct"/>
            <w:vAlign w:val="center"/>
          </w:tcPr>
          <w:p w:rsidR="003B71A4" w:rsidRDefault="003B71A4" w:rsidP="003B71A4">
            <w:pPr>
              <w:pStyle w:val="NormalWeb"/>
              <w:autoSpaceDE w:val="0"/>
              <w:autoSpaceDN w:val="0"/>
              <w:spacing w:before="120"/>
            </w:pPr>
            <w:r>
              <w:t>Cả đường (Từ Nguyễn Tự Tân đến Hùng Vương)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77</w:t>
            </w:r>
          </w:p>
        </w:tc>
        <w:tc>
          <w:tcPr>
            <w:tcW w:w="703" w:type="pct"/>
            <w:vAlign w:val="center"/>
          </w:tcPr>
          <w:p w:rsidR="003B71A4" w:rsidRDefault="003B71A4" w:rsidP="003B71A4">
            <w:pPr>
              <w:pStyle w:val="NormalWeb"/>
              <w:autoSpaceDE w:val="0"/>
              <w:autoSpaceDN w:val="0"/>
              <w:spacing w:before="120"/>
            </w:pPr>
            <w:r>
              <w:t>Nguyễn Thiếp</w:t>
            </w:r>
          </w:p>
        </w:tc>
        <w:tc>
          <w:tcPr>
            <w:tcW w:w="783" w:type="pct"/>
            <w:vAlign w:val="center"/>
          </w:tcPr>
          <w:p w:rsidR="003B71A4" w:rsidRDefault="003B71A4" w:rsidP="003B71A4">
            <w:pPr>
              <w:pStyle w:val="NormalWeb"/>
              <w:autoSpaceDE w:val="0"/>
              <w:autoSpaceDN w:val="0"/>
              <w:spacing w:before="120"/>
            </w:pPr>
            <w:r>
              <w:t>Từ Cao Bá Quát đến Nguyễn Hoàng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78</w:t>
            </w:r>
          </w:p>
        </w:tc>
        <w:tc>
          <w:tcPr>
            <w:tcW w:w="703" w:type="pct"/>
            <w:vAlign w:val="center"/>
          </w:tcPr>
          <w:p w:rsidR="003B71A4" w:rsidRDefault="003B71A4" w:rsidP="003B71A4">
            <w:pPr>
              <w:pStyle w:val="NormalWeb"/>
              <w:autoSpaceDE w:val="0"/>
              <w:autoSpaceDN w:val="0"/>
              <w:spacing w:before="120"/>
            </w:pPr>
            <w:r>
              <w:t>Nguyễn Thiệu</w:t>
            </w:r>
          </w:p>
        </w:tc>
        <w:tc>
          <w:tcPr>
            <w:tcW w:w="783" w:type="pct"/>
            <w:vAlign w:val="center"/>
          </w:tcPr>
          <w:p w:rsidR="003B71A4" w:rsidRDefault="003B71A4" w:rsidP="003B71A4">
            <w:pPr>
              <w:pStyle w:val="NormalWeb"/>
              <w:autoSpaceDE w:val="0"/>
              <w:autoSpaceDN w:val="0"/>
              <w:spacing w:before="120"/>
            </w:pPr>
            <w:r>
              <w:t>Từ Nguyễn Du đến hết đường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79</w:t>
            </w:r>
          </w:p>
        </w:tc>
        <w:tc>
          <w:tcPr>
            <w:tcW w:w="703" w:type="pct"/>
            <w:vAlign w:val="center"/>
          </w:tcPr>
          <w:p w:rsidR="003B71A4" w:rsidRDefault="003B71A4" w:rsidP="003B71A4">
            <w:pPr>
              <w:pStyle w:val="NormalWeb"/>
              <w:autoSpaceDE w:val="0"/>
              <w:autoSpaceDN w:val="0"/>
              <w:spacing w:before="120"/>
            </w:pPr>
            <w:r>
              <w:t>Nguyễn Thông</w:t>
            </w:r>
          </w:p>
        </w:tc>
        <w:tc>
          <w:tcPr>
            <w:tcW w:w="783" w:type="pct"/>
            <w:vAlign w:val="center"/>
          </w:tcPr>
          <w:p w:rsidR="003B71A4" w:rsidRDefault="003B71A4" w:rsidP="003B71A4">
            <w:pPr>
              <w:pStyle w:val="NormalWeb"/>
              <w:autoSpaceDE w:val="0"/>
              <w:autoSpaceDN w:val="0"/>
              <w:spacing w:before="120"/>
            </w:pPr>
            <w:r>
              <w:t>Từ ngã 4 Ông Bố đến ngã 4 đi Sân Bay</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80</w:t>
            </w:r>
          </w:p>
        </w:tc>
        <w:tc>
          <w:tcPr>
            <w:tcW w:w="703" w:type="pct"/>
            <w:vAlign w:val="center"/>
          </w:tcPr>
          <w:p w:rsidR="003B71A4" w:rsidRDefault="003B71A4" w:rsidP="003B71A4">
            <w:pPr>
              <w:pStyle w:val="NormalWeb"/>
              <w:autoSpaceDE w:val="0"/>
              <w:autoSpaceDN w:val="0"/>
              <w:spacing w:before="120"/>
            </w:pPr>
            <w:r>
              <w:t>Nguyễn Thụy</w:t>
            </w:r>
          </w:p>
        </w:tc>
        <w:tc>
          <w:tcPr>
            <w:tcW w:w="783" w:type="pct"/>
            <w:vAlign w:val="center"/>
          </w:tcPr>
          <w:p w:rsidR="003B71A4" w:rsidRDefault="003B71A4" w:rsidP="003B71A4">
            <w:pPr>
              <w:pStyle w:val="NormalWeb"/>
              <w:autoSpaceDE w:val="0"/>
              <w:autoSpaceDN w:val="0"/>
              <w:spacing w:before="120"/>
            </w:pPr>
            <w:r>
              <w:t>Cả đường (Từ ngã 5 Thu Lộ đến ngã tư ông Bố)</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81</w:t>
            </w:r>
          </w:p>
        </w:tc>
        <w:tc>
          <w:tcPr>
            <w:tcW w:w="703" w:type="pct"/>
            <w:vAlign w:val="center"/>
          </w:tcPr>
          <w:p w:rsidR="003B71A4" w:rsidRDefault="003B71A4" w:rsidP="003B71A4">
            <w:pPr>
              <w:pStyle w:val="NormalWeb"/>
              <w:autoSpaceDE w:val="0"/>
              <w:autoSpaceDN w:val="0"/>
              <w:spacing w:before="120"/>
            </w:pPr>
            <w:r>
              <w:t>Nguyễn Trãi</w:t>
            </w:r>
          </w:p>
        </w:tc>
        <w:tc>
          <w:tcPr>
            <w:tcW w:w="783" w:type="pct"/>
            <w:vAlign w:val="center"/>
          </w:tcPr>
          <w:p w:rsidR="003B71A4" w:rsidRDefault="003B71A4" w:rsidP="003B71A4">
            <w:pPr>
              <w:pStyle w:val="NormalWeb"/>
              <w:autoSpaceDE w:val="0"/>
              <w:autoSpaceDN w:val="0"/>
              <w:spacing w:before="120"/>
            </w:pPr>
            <w:r>
              <w:t>Cả đường (Từ ngã 5 Lê Lợi - Nguyễn Công Phương- Chu Văn An đến Hoàng Văn Thụ)</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82</w:t>
            </w:r>
          </w:p>
        </w:tc>
        <w:tc>
          <w:tcPr>
            <w:tcW w:w="703" w:type="pct"/>
            <w:vAlign w:val="center"/>
          </w:tcPr>
          <w:p w:rsidR="003B71A4" w:rsidRDefault="003B71A4" w:rsidP="003B71A4">
            <w:pPr>
              <w:pStyle w:val="NormalWeb"/>
              <w:autoSpaceDE w:val="0"/>
              <w:autoSpaceDN w:val="0"/>
              <w:spacing w:before="120"/>
            </w:pPr>
            <w:r>
              <w:t>Nguyễn Trung Trực</w:t>
            </w:r>
          </w:p>
        </w:tc>
        <w:tc>
          <w:tcPr>
            <w:tcW w:w="783" w:type="pct"/>
            <w:vAlign w:val="center"/>
          </w:tcPr>
          <w:p w:rsidR="003B71A4" w:rsidRDefault="003B71A4" w:rsidP="003B71A4">
            <w:pPr>
              <w:pStyle w:val="NormalWeb"/>
              <w:autoSpaceDE w:val="0"/>
              <w:autoSpaceDN w:val="0"/>
              <w:spacing w:before="120"/>
            </w:pPr>
            <w:r>
              <w:t>Từ Đinh Duy Tự đến Đường Ngọc Cảnh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83</w:t>
            </w:r>
          </w:p>
        </w:tc>
        <w:tc>
          <w:tcPr>
            <w:tcW w:w="703" w:type="pct"/>
            <w:vAlign w:val="center"/>
          </w:tcPr>
          <w:p w:rsidR="003B71A4" w:rsidRDefault="003B71A4" w:rsidP="003B71A4">
            <w:pPr>
              <w:pStyle w:val="NormalWeb"/>
              <w:autoSpaceDE w:val="0"/>
              <w:autoSpaceDN w:val="0"/>
              <w:spacing w:before="120"/>
            </w:pPr>
            <w:r>
              <w:t>Nguyễn Trường Tộ</w:t>
            </w:r>
          </w:p>
        </w:tc>
        <w:tc>
          <w:tcPr>
            <w:tcW w:w="783" w:type="pct"/>
            <w:vAlign w:val="center"/>
          </w:tcPr>
          <w:p w:rsidR="003B71A4" w:rsidRDefault="003B71A4" w:rsidP="003B71A4">
            <w:pPr>
              <w:pStyle w:val="NormalWeb"/>
              <w:autoSpaceDE w:val="0"/>
              <w:autoSpaceDN w:val="0"/>
              <w:spacing w:before="120"/>
            </w:pPr>
            <w:r>
              <w:t>Từ Lý Thánh Tông đến đường số 6</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Merge w:val="restart"/>
            <w:vAlign w:val="center"/>
          </w:tcPr>
          <w:p w:rsidR="003B71A4" w:rsidRDefault="003B71A4" w:rsidP="003B71A4">
            <w:pPr>
              <w:pStyle w:val="NormalWeb"/>
              <w:autoSpaceDE w:val="0"/>
              <w:autoSpaceDN w:val="0"/>
              <w:spacing w:before="120"/>
              <w:jc w:val="center"/>
            </w:pPr>
            <w:r>
              <w:t>84</w:t>
            </w:r>
          </w:p>
        </w:tc>
        <w:tc>
          <w:tcPr>
            <w:tcW w:w="703" w:type="pct"/>
            <w:vMerge w:val="restart"/>
            <w:vAlign w:val="center"/>
          </w:tcPr>
          <w:p w:rsidR="003B71A4" w:rsidRDefault="003B71A4" w:rsidP="003B71A4">
            <w:pPr>
              <w:pStyle w:val="NormalWeb"/>
              <w:autoSpaceDE w:val="0"/>
              <w:autoSpaceDN w:val="0"/>
              <w:spacing w:before="120"/>
            </w:pPr>
            <w:r>
              <w:t>Nguyễn Tự Tân</w:t>
            </w:r>
          </w:p>
        </w:tc>
        <w:tc>
          <w:tcPr>
            <w:tcW w:w="783" w:type="pct"/>
            <w:vAlign w:val="center"/>
          </w:tcPr>
          <w:p w:rsidR="003B71A4" w:rsidRDefault="003B71A4" w:rsidP="003B71A4">
            <w:pPr>
              <w:pStyle w:val="NormalWeb"/>
              <w:autoSpaceDE w:val="0"/>
              <w:autoSpaceDN w:val="0"/>
              <w:spacing w:before="120"/>
            </w:pPr>
            <w:r>
              <w:t>Từ Quang Trung đến Trương Định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Từ Trương Định đến Trần Thái Tông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85</w:t>
            </w:r>
          </w:p>
        </w:tc>
        <w:tc>
          <w:tcPr>
            <w:tcW w:w="703" w:type="pct"/>
            <w:vAlign w:val="center"/>
          </w:tcPr>
          <w:p w:rsidR="003B71A4" w:rsidRDefault="003B71A4" w:rsidP="003B71A4">
            <w:pPr>
              <w:pStyle w:val="NormalWeb"/>
              <w:autoSpaceDE w:val="0"/>
              <w:autoSpaceDN w:val="0"/>
              <w:spacing w:before="120"/>
            </w:pPr>
            <w:r>
              <w:t>Nguyễn Văn Trỗi</w:t>
            </w:r>
          </w:p>
        </w:tc>
        <w:tc>
          <w:tcPr>
            <w:tcW w:w="783" w:type="pct"/>
            <w:vAlign w:val="center"/>
          </w:tcPr>
          <w:p w:rsidR="003B71A4" w:rsidRDefault="003B71A4" w:rsidP="003B71A4">
            <w:pPr>
              <w:pStyle w:val="NormalWeb"/>
              <w:autoSpaceDE w:val="0"/>
              <w:autoSpaceDN w:val="0"/>
              <w:spacing w:before="120"/>
            </w:pPr>
            <w:r>
              <w:t>Từ Huỳnh Thúc Kháng đến Võ Thị Đệ</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86</w:t>
            </w:r>
          </w:p>
        </w:tc>
        <w:tc>
          <w:tcPr>
            <w:tcW w:w="703" w:type="pct"/>
            <w:vAlign w:val="center"/>
          </w:tcPr>
          <w:p w:rsidR="003B71A4" w:rsidRDefault="003B71A4" w:rsidP="003B71A4">
            <w:pPr>
              <w:pStyle w:val="NormalWeb"/>
              <w:autoSpaceDE w:val="0"/>
              <w:autoSpaceDN w:val="0"/>
              <w:spacing w:before="120"/>
            </w:pPr>
            <w:r>
              <w:t>Nguyễn Vịnh</w:t>
            </w:r>
          </w:p>
        </w:tc>
        <w:tc>
          <w:tcPr>
            <w:tcW w:w="783" w:type="pct"/>
            <w:vAlign w:val="center"/>
          </w:tcPr>
          <w:p w:rsidR="003B71A4" w:rsidRDefault="003B71A4" w:rsidP="003B71A4">
            <w:pPr>
              <w:pStyle w:val="NormalWeb"/>
              <w:autoSpaceDE w:val="0"/>
              <w:autoSpaceDN w:val="0"/>
              <w:spacing w:before="120"/>
            </w:pPr>
            <w:r>
              <w:t>Từ Trương Định đến Tố Hữu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87</w:t>
            </w:r>
          </w:p>
        </w:tc>
        <w:tc>
          <w:tcPr>
            <w:tcW w:w="703" w:type="pct"/>
            <w:vAlign w:val="center"/>
          </w:tcPr>
          <w:p w:rsidR="003B71A4" w:rsidRDefault="003B71A4" w:rsidP="003B71A4">
            <w:pPr>
              <w:pStyle w:val="NormalWeb"/>
              <w:autoSpaceDE w:val="0"/>
              <w:autoSpaceDN w:val="0"/>
              <w:spacing w:before="120"/>
            </w:pPr>
            <w:r>
              <w:t>Phạm Đường</w:t>
            </w:r>
          </w:p>
        </w:tc>
        <w:tc>
          <w:tcPr>
            <w:tcW w:w="783" w:type="pct"/>
            <w:vAlign w:val="center"/>
          </w:tcPr>
          <w:p w:rsidR="003B71A4" w:rsidRDefault="003B71A4" w:rsidP="003B71A4">
            <w:pPr>
              <w:pStyle w:val="NormalWeb"/>
              <w:autoSpaceDE w:val="0"/>
              <w:autoSpaceDN w:val="0"/>
              <w:spacing w:before="120"/>
            </w:pPr>
            <w:r>
              <w:t>Từ Lý Chính Thắng đến Võ Thị Đệ</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88</w:t>
            </w:r>
          </w:p>
        </w:tc>
        <w:tc>
          <w:tcPr>
            <w:tcW w:w="703" w:type="pct"/>
            <w:vAlign w:val="center"/>
          </w:tcPr>
          <w:p w:rsidR="003B71A4" w:rsidRDefault="003B71A4" w:rsidP="003B71A4">
            <w:pPr>
              <w:pStyle w:val="NormalWeb"/>
              <w:autoSpaceDE w:val="0"/>
              <w:autoSpaceDN w:val="0"/>
              <w:spacing w:before="120"/>
            </w:pPr>
            <w:r>
              <w:t>Phạm Hàm</w:t>
            </w:r>
          </w:p>
        </w:tc>
        <w:tc>
          <w:tcPr>
            <w:tcW w:w="783" w:type="pct"/>
            <w:vAlign w:val="center"/>
          </w:tcPr>
          <w:p w:rsidR="003B71A4" w:rsidRDefault="003B71A4" w:rsidP="003B71A4">
            <w:pPr>
              <w:pStyle w:val="NormalWeb"/>
              <w:autoSpaceDE w:val="0"/>
              <w:autoSpaceDN w:val="0"/>
              <w:spacing w:before="120"/>
            </w:pPr>
            <w:r>
              <w:t>Từ Đoàn Khắc Cung đến Khu dân cư Bà Triệu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89</w:t>
            </w:r>
          </w:p>
        </w:tc>
        <w:tc>
          <w:tcPr>
            <w:tcW w:w="703" w:type="pct"/>
            <w:vAlign w:val="center"/>
          </w:tcPr>
          <w:p w:rsidR="003B71A4" w:rsidRDefault="003B71A4" w:rsidP="003B71A4">
            <w:pPr>
              <w:pStyle w:val="NormalWeb"/>
              <w:autoSpaceDE w:val="0"/>
              <w:autoSpaceDN w:val="0"/>
              <w:spacing w:before="120"/>
            </w:pPr>
            <w:r>
              <w:t>Phạm Hữu Nhật</w:t>
            </w:r>
          </w:p>
        </w:tc>
        <w:tc>
          <w:tcPr>
            <w:tcW w:w="783" w:type="pct"/>
            <w:vAlign w:val="center"/>
          </w:tcPr>
          <w:p w:rsidR="003B71A4" w:rsidRDefault="003B71A4" w:rsidP="003B71A4">
            <w:pPr>
              <w:pStyle w:val="NormalWeb"/>
              <w:autoSpaceDE w:val="0"/>
              <w:autoSpaceDN w:val="0"/>
              <w:spacing w:before="120"/>
            </w:pPr>
            <w:r>
              <w:t>Từ Hai Bà Trưng đến hết đường nhựa</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90</w:t>
            </w:r>
          </w:p>
        </w:tc>
        <w:tc>
          <w:tcPr>
            <w:tcW w:w="703" w:type="pct"/>
            <w:vAlign w:val="center"/>
          </w:tcPr>
          <w:p w:rsidR="003B71A4" w:rsidRDefault="003B71A4" w:rsidP="003B71A4">
            <w:pPr>
              <w:pStyle w:val="NormalWeb"/>
              <w:autoSpaceDE w:val="0"/>
              <w:autoSpaceDN w:val="0"/>
              <w:spacing w:before="120"/>
            </w:pPr>
            <w:r>
              <w:t>Phạm Quang Ảnh</w:t>
            </w:r>
          </w:p>
        </w:tc>
        <w:tc>
          <w:tcPr>
            <w:tcW w:w="783" w:type="pct"/>
            <w:vAlign w:val="center"/>
          </w:tcPr>
          <w:p w:rsidR="003B71A4" w:rsidRDefault="003B71A4" w:rsidP="003B71A4">
            <w:pPr>
              <w:pStyle w:val="NormalWeb"/>
              <w:autoSpaceDE w:val="0"/>
              <w:autoSpaceDN w:val="0"/>
              <w:spacing w:before="120"/>
            </w:pPr>
            <w:r>
              <w:t>Từ Hai Bà Trưng đến Tôn Đức Thắng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91</w:t>
            </w:r>
          </w:p>
        </w:tc>
        <w:tc>
          <w:tcPr>
            <w:tcW w:w="703" w:type="pct"/>
            <w:vAlign w:val="center"/>
          </w:tcPr>
          <w:p w:rsidR="003B71A4" w:rsidRDefault="003B71A4" w:rsidP="003B71A4">
            <w:pPr>
              <w:pStyle w:val="NormalWeb"/>
              <w:autoSpaceDE w:val="0"/>
              <w:autoSpaceDN w:val="0"/>
              <w:spacing w:before="120"/>
            </w:pPr>
            <w:r>
              <w:t>Phạm Tuân</w:t>
            </w:r>
          </w:p>
        </w:tc>
        <w:tc>
          <w:tcPr>
            <w:tcW w:w="783" w:type="pct"/>
            <w:vAlign w:val="center"/>
          </w:tcPr>
          <w:p w:rsidR="003B71A4" w:rsidRDefault="003B71A4" w:rsidP="003B71A4">
            <w:pPr>
              <w:pStyle w:val="NormalWeb"/>
              <w:autoSpaceDE w:val="0"/>
              <w:autoSpaceDN w:val="0"/>
              <w:spacing w:before="120"/>
            </w:pPr>
            <w:r>
              <w:t>Từ Trần Quang Khải đến Trương Đăng Trinh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92</w:t>
            </w:r>
          </w:p>
        </w:tc>
        <w:tc>
          <w:tcPr>
            <w:tcW w:w="703" w:type="pct"/>
            <w:vMerge w:val="restart"/>
            <w:vAlign w:val="center"/>
          </w:tcPr>
          <w:p w:rsidR="003B71A4" w:rsidRDefault="003B71A4" w:rsidP="003B71A4">
            <w:pPr>
              <w:pStyle w:val="NormalWeb"/>
              <w:autoSpaceDE w:val="0"/>
              <w:autoSpaceDN w:val="0"/>
              <w:spacing w:before="120"/>
            </w:pPr>
            <w:r>
              <w:t>Phạm Văn Đồng</w:t>
            </w:r>
          </w:p>
        </w:tc>
        <w:tc>
          <w:tcPr>
            <w:tcW w:w="783" w:type="pct"/>
            <w:vAlign w:val="center"/>
          </w:tcPr>
          <w:p w:rsidR="003B71A4" w:rsidRDefault="003B71A4" w:rsidP="003B71A4">
            <w:pPr>
              <w:pStyle w:val="NormalWeb"/>
              <w:autoSpaceDE w:val="0"/>
              <w:autoSpaceDN w:val="0"/>
              <w:spacing w:before="120"/>
            </w:pPr>
            <w:r>
              <w:t>- Từ Lê Trung Đình đến Lê Thánh Tôn</w:t>
            </w:r>
          </w:p>
        </w:tc>
        <w:tc>
          <w:tcPr>
            <w:tcW w:w="386" w:type="pct"/>
            <w:vAlign w:val="center"/>
          </w:tcPr>
          <w:p w:rsidR="003B71A4" w:rsidRDefault="003B71A4" w:rsidP="003B71A4">
            <w:pPr>
              <w:pStyle w:val="NormalWeb"/>
              <w:autoSpaceDE w:val="0"/>
              <w:autoSpaceDN w:val="0"/>
              <w:spacing w:before="120"/>
              <w:jc w:val="center"/>
            </w:pPr>
            <w:r>
              <w:t>1,2</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Lê Thánh Tôn đến Cao Bá Quát</w:t>
            </w:r>
          </w:p>
        </w:tc>
        <w:tc>
          <w:tcPr>
            <w:tcW w:w="386" w:type="pct"/>
            <w:vAlign w:val="center"/>
          </w:tcPr>
          <w:p w:rsidR="003B71A4" w:rsidRDefault="003B71A4" w:rsidP="003B71A4">
            <w:pPr>
              <w:pStyle w:val="NormalWeb"/>
              <w:autoSpaceDE w:val="0"/>
              <w:autoSpaceDN w:val="0"/>
              <w:spacing w:before="120"/>
              <w:jc w:val="center"/>
            </w:pPr>
            <w:r>
              <w:t>1,0</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Align w:val="center"/>
          </w:tcPr>
          <w:p w:rsidR="003B71A4" w:rsidRDefault="003B71A4" w:rsidP="003B71A4">
            <w:pPr>
              <w:pStyle w:val="NormalWeb"/>
              <w:autoSpaceDE w:val="0"/>
              <w:autoSpaceDN w:val="0"/>
              <w:spacing w:before="120"/>
              <w:jc w:val="center"/>
            </w:pPr>
            <w:r>
              <w:t>93</w:t>
            </w:r>
          </w:p>
        </w:tc>
        <w:tc>
          <w:tcPr>
            <w:tcW w:w="703" w:type="pct"/>
            <w:vAlign w:val="center"/>
          </w:tcPr>
          <w:p w:rsidR="003B71A4" w:rsidRDefault="003B71A4" w:rsidP="003B71A4">
            <w:pPr>
              <w:pStyle w:val="NormalWeb"/>
              <w:autoSpaceDE w:val="0"/>
              <w:autoSpaceDN w:val="0"/>
              <w:spacing w:before="120"/>
            </w:pPr>
            <w:r>
              <w:t>Phạm Xuân Hòa</w:t>
            </w:r>
          </w:p>
        </w:tc>
        <w:tc>
          <w:tcPr>
            <w:tcW w:w="783" w:type="pct"/>
            <w:vAlign w:val="center"/>
          </w:tcPr>
          <w:p w:rsidR="003B71A4" w:rsidRDefault="003B71A4" w:rsidP="003B71A4">
            <w:pPr>
              <w:pStyle w:val="NormalWeb"/>
              <w:autoSpaceDE w:val="0"/>
              <w:autoSpaceDN w:val="0"/>
              <w:spacing w:before="120"/>
            </w:pPr>
            <w:r>
              <w:t>Từ Nguyễn Bá Loan đến Phan Đình Phùng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Merge w:val="restart"/>
            <w:vAlign w:val="center"/>
          </w:tcPr>
          <w:p w:rsidR="003B71A4" w:rsidRDefault="003B71A4" w:rsidP="003B71A4">
            <w:pPr>
              <w:pStyle w:val="NormalWeb"/>
              <w:autoSpaceDE w:val="0"/>
              <w:autoSpaceDN w:val="0"/>
              <w:spacing w:before="120"/>
              <w:jc w:val="center"/>
            </w:pPr>
            <w:r>
              <w:t>94</w:t>
            </w:r>
          </w:p>
        </w:tc>
        <w:tc>
          <w:tcPr>
            <w:tcW w:w="703" w:type="pct"/>
            <w:vMerge w:val="restart"/>
            <w:vAlign w:val="center"/>
          </w:tcPr>
          <w:p w:rsidR="003B71A4" w:rsidRDefault="003B71A4" w:rsidP="003B71A4">
            <w:pPr>
              <w:pStyle w:val="NormalWeb"/>
              <w:autoSpaceDE w:val="0"/>
              <w:autoSpaceDN w:val="0"/>
              <w:spacing w:before="120"/>
            </w:pPr>
            <w:r>
              <w:t>Phan Bội Châu</w:t>
            </w:r>
          </w:p>
        </w:tc>
        <w:tc>
          <w:tcPr>
            <w:tcW w:w="783" w:type="pct"/>
            <w:vAlign w:val="center"/>
          </w:tcPr>
          <w:p w:rsidR="003B71A4" w:rsidRDefault="003B71A4" w:rsidP="003B71A4">
            <w:pPr>
              <w:pStyle w:val="NormalWeb"/>
              <w:autoSpaceDE w:val="0"/>
              <w:autoSpaceDN w:val="0"/>
              <w:spacing w:before="120"/>
            </w:pPr>
            <w:r>
              <w:t>-Từ Hai Bà Trưng đến Hùng Vương</w:t>
            </w:r>
          </w:p>
        </w:tc>
        <w:tc>
          <w:tcPr>
            <w:tcW w:w="386" w:type="pct"/>
            <w:vAlign w:val="center"/>
          </w:tcPr>
          <w:p w:rsidR="003B71A4" w:rsidRDefault="003B71A4" w:rsidP="003B71A4">
            <w:pPr>
              <w:pStyle w:val="NormalWeb"/>
              <w:autoSpaceDE w:val="0"/>
              <w:autoSpaceDN w:val="0"/>
              <w:spacing w:before="120"/>
              <w:jc w:val="center"/>
            </w:pPr>
            <w:r>
              <w:t>1,2</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-Từ Hùng Vương đến Trần Hưng Đạo</w:t>
            </w:r>
          </w:p>
        </w:tc>
        <w:tc>
          <w:tcPr>
            <w:tcW w:w="386" w:type="pct"/>
            <w:vAlign w:val="center"/>
          </w:tcPr>
          <w:p w:rsidR="003B71A4" w:rsidRDefault="003B71A4" w:rsidP="003B71A4">
            <w:pPr>
              <w:pStyle w:val="NormalWeb"/>
              <w:autoSpaceDE w:val="0"/>
              <w:autoSpaceDN w:val="0"/>
              <w:spacing w:before="120"/>
              <w:jc w:val="center"/>
            </w:pPr>
            <w:r>
              <w:t>1,1</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Align w:val="center"/>
          </w:tcPr>
          <w:p w:rsidR="003B71A4" w:rsidRDefault="003B71A4" w:rsidP="003B71A4">
            <w:pPr>
              <w:pStyle w:val="NormalWeb"/>
              <w:autoSpaceDE w:val="0"/>
              <w:autoSpaceDN w:val="0"/>
              <w:spacing w:before="120"/>
              <w:jc w:val="center"/>
            </w:pPr>
            <w:r>
              <w:t>95</w:t>
            </w:r>
          </w:p>
        </w:tc>
        <w:tc>
          <w:tcPr>
            <w:tcW w:w="703" w:type="pct"/>
            <w:vAlign w:val="center"/>
          </w:tcPr>
          <w:p w:rsidR="003B71A4" w:rsidRDefault="003B71A4" w:rsidP="003B71A4">
            <w:pPr>
              <w:pStyle w:val="NormalWeb"/>
              <w:autoSpaceDE w:val="0"/>
              <w:autoSpaceDN w:val="0"/>
              <w:spacing w:before="120"/>
            </w:pPr>
            <w:r>
              <w:t>Phan Chu Trinh</w:t>
            </w:r>
          </w:p>
        </w:tc>
        <w:tc>
          <w:tcPr>
            <w:tcW w:w="783" w:type="pct"/>
            <w:vAlign w:val="center"/>
          </w:tcPr>
          <w:p w:rsidR="003B71A4" w:rsidRDefault="003B71A4" w:rsidP="003B71A4">
            <w:pPr>
              <w:pStyle w:val="NormalWeb"/>
              <w:autoSpaceDE w:val="0"/>
              <w:autoSpaceDN w:val="0"/>
              <w:spacing w:before="120"/>
            </w:pPr>
            <w:r>
              <w:t>Từ Hùng Vương đến Trần Hưng Đạo</w:t>
            </w:r>
          </w:p>
        </w:tc>
        <w:tc>
          <w:tcPr>
            <w:tcW w:w="386" w:type="pct"/>
            <w:vAlign w:val="center"/>
          </w:tcPr>
          <w:p w:rsidR="003B71A4" w:rsidRDefault="003B71A4" w:rsidP="003B71A4">
            <w:pPr>
              <w:pStyle w:val="NormalWeb"/>
              <w:autoSpaceDE w:val="0"/>
              <w:autoSpaceDN w:val="0"/>
              <w:spacing w:before="120"/>
              <w:jc w:val="center"/>
            </w:pPr>
            <w:r>
              <w:t>1,1</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Align w:val="center"/>
          </w:tcPr>
          <w:p w:rsidR="003B71A4" w:rsidRDefault="003B71A4" w:rsidP="003B71A4">
            <w:pPr>
              <w:pStyle w:val="NormalWeb"/>
              <w:autoSpaceDE w:val="0"/>
              <w:autoSpaceDN w:val="0"/>
              <w:spacing w:before="120"/>
              <w:jc w:val="center"/>
            </w:pPr>
            <w:r>
              <w:t>96</w:t>
            </w:r>
          </w:p>
        </w:tc>
        <w:tc>
          <w:tcPr>
            <w:tcW w:w="703" w:type="pct"/>
            <w:vAlign w:val="center"/>
          </w:tcPr>
          <w:p w:rsidR="003B71A4" w:rsidRDefault="003B71A4" w:rsidP="003B71A4">
            <w:pPr>
              <w:pStyle w:val="NormalWeb"/>
              <w:autoSpaceDE w:val="0"/>
              <w:autoSpaceDN w:val="0"/>
              <w:spacing w:before="120"/>
            </w:pPr>
            <w:r>
              <w:t>Phan Đăng Lưu</w:t>
            </w:r>
          </w:p>
        </w:tc>
        <w:tc>
          <w:tcPr>
            <w:tcW w:w="783" w:type="pct"/>
            <w:vAlign w:val="center"/>
          </w:tcPr>
          <w:p w:rsidR="003B71A4" w:rsidRDefault="003B71A4" w:rsidP="003B71A4">
            <w:pPr>
              <w:pStyle w:val="NormalWeb"/>
              <w:autoSpaceDE w:val="0"/>
              <w:autoSpaceDN w:val="0"/>
              <w:spacing w:before="120"/>
            </w:pPr>
            <w:r>
              <w:t>Từ Hà Huy Tập đến Khu dân cư Bắc trường Mẫu giáo</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Merge w:val="restart"/>
            <w:vAlign w:val="center"/>
          </w:tcPr>
          <w:p w:rsidR="003B71A4" w:rsidRDefault="003B71A4" w:rsidP="003B71A4">
            <w:pPr>
              <w:pStyle w:val="NormalWeb"/>
              <w:autoSpaceDE w:val="0"/>
              <w:autoSpaceDN w:val="0"/>
              <w:spacing w:before="120"/>
              <w:jc w:val="center"/>
            </w:pPr>
            <w:r>
              <w:t>97</w:t>
            </w:r>
          </w:p>
        </w:tc>
        <w:tc>
          <w:tcPr>
            <w:tcW w:w="703" w:type="pct"/>
            <w:vMerge w:val="restart"/>
            <w:vAlign w:val="center"/>
          </w:tcPr>
          <w:p w:rsidR="003B71A4" w:rsidRDefault="003B71A4" w:rsidP="003B71A4">
            <w:pPr>
              <w:pStyle w:val="NormalWeb"/>
              <w:autoSpaceDE w:val="0"/>
              <w:autoSpaceDN w:val="0"/>
              <w:spacing w:before="120"/>
            </w:pPr>
            <w:r>
              <w:t>Phan Đình Phùng</w:t>
            </w:r>
          </w:p>
        </w:tc>
        <w:tc>
          <w:tcPr>
            <w:tcW w:w="783" w:type="pct"/>
            <w:vAlign w:val="center"/>
          </w:tcPr>
          <w:p w:rsidR="003B71A4" w:rsidRDefault="003B71A4" w:rsidP="003B71A4">
            <w:pPr>
              <w:pStyle w:val="NormalWeb"/>
              <w:autoSpaceDE w:val="0"/>
              <w:autoSpaceDN w:val="0"/>
              <w:spacing w:before="120"/>
            </w:pPr>
            <w:r>
              <w:t>Từ Quang Trung đến Lê Lợi</w:t>
            </w:r>
          </w:p>
        </w:tc>
        <w:tc>
          <w:tcPr>
            <w:tcW w:w="386" w:type="pct"/>
            <w:vAlign w:val="center"/>
          </w:tcPr>
          <w:p w:rsidR="003B71A4" w:rsidRDefault="003B71A4" w:rsidP="003B71A4">
            <w:pPr>
              <w:pStyle w:val="NormalWeb"/>
              <w:autoSpaceDE w:val="0"/>
              <w:autoSpaceDN w:val="0"/>
              <w:spacing w:before="120"/>
              <w:jc w:val="center"/>
            </w:pPr>
            <w:r>
              <w:t>1,2</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Từ Lê Lợi đến Trường Chinh</w:t>
            </w:r>
          </w:p>
        </w:tc>
        <w:tc>
          <w:tcPr>
            <w:tcW w:w="386" w:type="pct"/>
            <w:vAlign w:val="center"/>
          </w:tcPr>
          <w:p w:rsidR="003B71A4" w:rsidRDefault="003B71A4" w:rsidP="003B71A4">
            <w:pPr>
              <w:pStyle w:val="NormalWeb"/>
              <w:autoSpaceDE w:val="0"/>
              <w:autoSpaceDN w:val="0"/>
              <w:spacing w:before="120"/>
              <w:jc w:val="center"/>
            </w:pPr>
            <w:r>
              <w:t>1,0</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Align w:val="center"/>
          </w:tcPr>
          <w:p w:rsidR="003B71A4" w:rsidRDefault="003B71A4" w:rsidP="003B71A4">
            <w:pPr>
              <w:pStyle w:val="NormalWeb"/>
              <w:autoSpaceDE w:val="0"/>
              <w:autoSpaceDN w:val="0"/>
              <w:spacing w:before="120"/>
              <w:jc w:val="center"/>
            </w:pPr>
            <w:r>
              <w:t>98</w:t>
            </w:r>
          </w:p>
        </w:tc>
        <w:tc>
          <w:tcPr>
            <w:tcW w:w="703" w:type="pct"/>
            <w:vAlign w:val="center"/>
          </w:tcPr>
          <w:p w:rsidR="003B71A4" w:rsidRDefault="003B71A4" w:rsidP="003B71A4">
            <w:pPr>
              <w:pStyle w:val="NormalWeb"/>
              <w:autoSpaceDE w:val="0"/>
              <w:autoSpaceDN w:val="0"/>
              <w:spacing w:before="120"/>
            </w:pPr>
            <w:r>
              <w:t>Phan Huy Ích</w:t>
            </w:r>
          </w:p>
        </w:tc>
        <w:tc>
          <w:tcPr>
            <w:tcW w:w="783" w:type="pct"/>
            <w:vAlign w:val="center"/>
          </w:tcPr>
          <w:p w:rsidR="003B71A4" w:rsidRDefault="003B71A4" w:rsidP="003B71A4">
            <w:pPr>
              <w:pStyle w:val="NormalWeb"/>
              <w:autoSpaceDE w:val="0"/>
              <w:autoSpaceDN w:val="0"/>
              <w:spacing w:before="120"/>
            </w:pPr>
            <w:r>
              <w:t>Từ Võ Tùng đến Cẩm Thành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99</w:t>
            </w:r>
          </w:p>
        </w:tc>
        <w:tc>
          <w:tcPr>
            <w:tcW w:w="703" w:type="pct"/>
            <w:vAlign w:val="center"/>
          </w:tcPr>
          <w:p w:rsidR="003B71A4" w:rsidRDefault="003B71A4" w:rsidP="003B71A4">
            <w:pPr>
              <w:pStyle w:val="NormalWeb"/>
              <w:autoSpaceDE w:val="0"/>
              <w:autoSpaceDN w:val="0"/>
              <w:spacing w:before="120"/>
            </w:pPr>
            <w:r>
              <w:t>Phan Long Bằng</w:t>
            </w:r>
          </w:p>
        </w:tc>
        <w:tc>
          <w:tcPr>
            <w:tcW w:w="783" w:type="pct"/>
            <w:vAlign w:val="center"/>
          </w:tcPr>
          <w:p w:rsidR="003B71A4" w:rsidRDefault="003B71A4" w:rsidP="003B71A4">
            <w:pPr>
              <w:pStyle w:val="NormalWeb"/>
              <w:autoSpaceDE w:val="0"/>
              <w:autoSpaceDN w:val="0"/>
              <w:spacing w:before="120"/>
            </w:pPr>
            <w:r>
              <w:t>Từ Chu Văn An đến An Dương Vương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100</w:t>
            </w:r>
          </w:p>
        </w:tc>
        <w:tc>
          <w:tcPr>
            <w:tcW w:w="703" w:type="pct"/>
            <w:vAlign w:val="center"/>
          </w:tcPr>
          <w:p w:rsidR="003B71A4" w:rsidRDefault="003B71A4" w:rsidP="003B71A4">
            <w:pPr>
              <w:pStyle w:val="NormalWeb"/>
              <w:autoSpaceDE w:val="0"/>
              <w:autoSpaceDN w:val="0"/>
              <w:spacing w:before="120"/>
            </w:pPr>
            <w:r>
              <w:t>Phan Thái Ất</w:t>
            </w:r>
          </w:p>
        </w:tc>
        <w:tc>
          <w:tcPr>
            <w:tcW w:w="783" w:type="pct"/>
            <w:vAlign w:val="center"/>
          </w:tcPr>
          <w:p w:rsidR="003B71A4" w:rsidRDefault="003B71A4" w:rsidP="003B71A4">
            <w:pPr>
              <w:pStyle w:val="NormalWeb"/>
              <w:autoSpaceDE w:val="0"/>
              <w:autoSpaceDN w:val="0"/>
              <w:spacing w:before="120"/>
            </w:pPr>
            <w:r>
              <w:t>Từ Lê Lợi đến Trường Chinh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101</w:t>
            </w:r>
          </w:p>
        </w:tc>
        <w:tc>
          <w:tcPr>
            <w:tcW w:w="703" w:type="pct"/>
            <w:vAlign w:val="center"/>
          </w:tcPr>
          <w:p w:rsidR="003B71A4" w:rsidRDefault="003B71A4" w:rsidP="003B71A4">
            <w:pPr>
              <w:pStyle w:val="NormalWeb"/>
              <w:autoSpaceDE w:val="0"/>
              <w:autoSpaceDN w:val="0"/>
              <w:spacing w:before="120"/>
            </w:pPr>
            <w:r>
              <w:t>Phan Văn Trị</w:t>
            </w:r>
          </w:p>
        </w:tc>
        <w:tc>
          <w:tcPr>
            <w:tcW w:w="783" w:type="pct"/>
            <w:vAlign w:val="center"/>
          </w:tcPr>
          <w:p w:rsidR="003B71A4" w:rsidRDefault="003B71A4" w:rsidP="003B71A4">
            <w:pPr>
              <w:pStyle w:val="NormalWeb"/>
              <w:autoSpaceDE w:val="0"/>
              <w:autoSpaceDN w:val="0"/>
              <w:spacing w:before="120"/>
            </w:pPr>
            <w:r>
              <w:t>Từ Trương Vĩnh Ký đến Trường Chinh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102</w:t>
            </w:r>
          </w:p>
        </w:tc>
        <w:tc>
          <w:tcPr>
            <w:tcW w:w="703" w:type="pct"/>
            <w:vMerge w:val="restart"/>
            <w:vAlign w:val="center"/>
          </w:tcPr>
          <w:p w:rsidR="003B71A4" w:rsidRDefault="003B71A4" w:rsidP="003B71A4">
            <w:pPr>
              <w:pStyle w:val="NormalWeb"/>
              <w:autoSpaceDE w:val="0"/>
              <w:autoSpaceDN w:val="0"/>
              <w:spacing w:before="120"/>
            </w:pPr>
            <w:r>
              <w:t>Quang Trung</w:t>
            </w:r>
          </w:p>
        </w:tc>
        <w:tc>
          <w:tcPr>
            <w:tcW w:w="783" w:type="pct"/>
            <w:vAlign w:val="center"/>
          </w:tcPr>
          <w:p w:rsidR="003B71A4" w:rsidRDefault="003B71A4" w:rsidP="003B71A4">
            <w:pPr>
              <w:pStyle w:val="NormalWeb"/>
              <w:autoSpaceDE w:val="0"/>
              <w:autoSpaceDN w:val="0"/>
              <w:spacing w:before="120"/>
            </w:pPr>
            <w:r>
              <w:t>- Từ cầu Trà Khúc I đến Trần Hưng Đạo</w:t>
            </w:r>
          </w:p>
        </w:tc>
        <w:tc>
          <w:tcPr>
            <w:tcW w:w="386" w:type="pct"/>
            <w:vAlign w:val="center"/>
          </w:tcPr>
          <w:p w:rsidR="003B71A4" w:rsidRDefault="003B71A4" w:rsidP="003B71A4">
            <w:pPr>
              <w:pStyle w:val="NormalWeb"/>
              <w:autoSpaceDE w:val="0"/>
              <w:autoSpaceDN w:val="0"/>
              <w:spacing w:before="120"/>
              <w:jc w:val="center"/>
            </w:pPr>
            <w:r>
              <w:t>1,3</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Trần Hưng Đạo đến Lê Lợi</w:t>
            </w:r>
          </w:p>
        </w:tc>
        <w:tc>
          <w:tcPr>
            <w:tcW w:w="386" w:type="pct"/>
            <w:vAlign w:val="center"/>
          </w:tcPr>
          <w:p w:rsidR="003B71A4" w:rsidRDefault="003B71A4" w:rsidP="003B71A4">
            <w:pPr>
              <w:pStyle w:val="NormalWeb"/>
              <w:autoSpaceDE w:val="0"/>
              <w:autoSpaceDN w:val="0"/>
              <w:spacing w:before="120"/>
              <w:jc w:val="center"/>
            </w:pPr>
            <w:r>
              <w:t>1,2</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Lê Lợi đến Cao Bá Quát</w:t>
            </w:r>
          </w:p>
        </w:tc>
        <w:tc>
          <w:tcPr>
            <w:tcW w:w="386" w:type="pct"/>
            <w:vAlign w:val="center"/>
          </w:tcPr>
          <w:p w:rsidR="003B71A4" w:rsidRDefault="003B71A4" w:rsidP="003B71A4">
            <w:pPr>
              <w:pStyle w:val="NormalWeb"/>
              <w:autoSpaceDE w:val="0"/>
              <w:autoSpaceDN w:val="0"/>
              <w:spacing w:before="120"/>
              <w:jc w:val="center"/>
            </w:pPr>
            <w:r>
              <w:t>1,1</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Cao Bá Quát đến cầu Bàu Giang</w:t>
            </w:r>
          </w:p>
        </w:tc>
        <w:tc>
          <w:tcPr>
            <w:tcW w:w="386" w:type="pct"/>
            <w:vAlign w:val="center"/>
          </w:tcPr>
          <w:p w:rsidR="003B71A4" w:rsidRDefault="003B71A4" w:rsidP="003B71A4">
            <w:pPr>
              <w:pStyle w:val="NormalWeb"/>
              <w:autoSpaceDE w:val="0"/>
              <w:autoSpaceDN w:val="0"/>
              <w:spacing w:before="120"/>
              <w:jc w:val="center"/>
            </w:pPr>
            <w:r>
              <w:t>1,0</w:t>
            </w:r>
          </w:p>
        </w:tc>
        <w:tc>
          <w:tcPr>
            <w:tcW w:w="499" w:type="pct"/>
            <w:vAlign w:val="center"/>
          </w:tcPr>
          <w:p w:rsidR="003B71A4" w:rsidRDefault="003B71A4" w:rsidP="003B71A4">
            <w:pPr>
              <w:pStyle w:val="NormalWeb"/>
              <w:autoSpaceDE w:val="0"/>
              <w:autoSpaceDN w:val="0"/>
              <w:spacing w:before="120"/>
              <w:jc w:val="center"/>
            </w:pPr>
            <w:r>
              <w:t>1</w:t>
            </w:r>
          </w:p>
        </w:tc>
        <w:tc>
          <w:tcPr>
            <w:tcW w:w="519" w:type="pct"/>
            <w:vAlign w:val="center"/>
          </w:tcPr>
          <w:p w:rsidR="003B71A4" w:rsidRDefault="003B71A4" w:rsidP="003B71A4">
            <w:pPr>
              <w:pStyle w:val="NormalWeb"/>
              <w:autoSpaceDE w:val="0"/>
              <w:autoSpaceDN w:val="0"/>
              <w:spacing w:before="120"/>
              <w:jc w:val="center"/>
            </w:pPr>
            <w:r>
              <w:t>23.000</w:t>
            </w:r>
          </w:p>
        </w:tc>
        <w:tc>
          <w:tcPr>
            <w:tcW w:w="427" w:type="pct"/>
            <w:vAlign w:val="center"/>
          </w:tcPr>
          <w:p w:rsidR="003B71A4" w:rsidRDefault="003B71A4" w:rsidP="003B71A4">
            <w:pPr>
              <w:pStyle w:val="NormalWeb"/>
              <w:autoSpaceDE w:val="0"/>
              <w:autoSpaceDN w:val="0"/>
              <w:spacing w:before="120"/>
              <w:jc w:val="center"/>
            </w:pPr>
            <w:r>
              <w:t>4.200</w:t>
            </w:r>
          </w:p>
        </w:tc>
        <w:tc>
          <w:tcPr>
            <w:tcW w:w="439" w:type="pct"/>
            <w:vAlign w:val="center"/>
          </w:tcPr>
          <w:p w:rsidR="003B71A4" w:rsidRDefault="003B71A4" w:rsidP="003B71A4">
            <w:pPr>
              <w:pStyle w:val="NormalWeb"/>
              <w:autoSpaceDE w:val="0"/>
              <w:autoSpaceDN w:val="0"/>
              <w:spacing w:before="120"/>
              <w:jc w:val="center"/>
            </w:pPr>
            <w:r>
              <w:t>3.200</w:t>
            </w:r>
          </w:p>
        </w:tc>
        <w:tc>
          <w:tcPr>
            <w:tcW w:w="427" w:type="pct"/>
            <w:vAlign w:val="center"/>
          </w:tcPr>
          <w:p w:rsidR="003B71A4" w:rsidRDefault="003B71A4" w:rsidP="003B71A4">
            <w:pPr>
              <w:pStyle w:val="NormalWeb"/>
              <w:autoSpaceDE w:val="0"/>
              <w:autoSpaceDN w:val="0"/>
              <w:spacing w:before="120"/>
              <w:jc w:val="center"/>
            </w:pPr>
            <w:r>
              <w:t>3.400</w:t>
            </w:r>
          </w:p>
        </w:tc>
        <w:tc>
          <w:tcPr>
            <w:tcW w:w="439" w:type="pct"/>
            <w:vAlign w:val="center"/>
          </w:tcPr>
          <w:p w:rsidR="003B71A4" w:rsidRDefault="003B71A4" w:rsidP="003B71A4">
            <w:pPr>
              <w:pStyle w:val="NormalWeb"/>
              <w:autoSpaceDE w:val="0"/>
              <w:autoSpaceDN w:val="0"/>
              <w:spacing w:before="120"/>
              <w:jc w:val="center"/>
            </w:pPr>
            <w:r>
              <w:t>2.600</w:t>
            </w:r>
          </w:p>
        </w:tc>
      </w:tr>
      <w:tr w:rsidR="003B71A4">
        <w:tc>
          <w:tcPr>
            <w:tcW w:w="377" w:type="pct"/>
            <w:vAlign w:val="center"/>
          </w:tcPr>
          <w:p w:rsidR="003B71A4" w:rsidRDefault="003B71A4" w:rsidP="003B71A4">
            <w:pPr>
              <w:pStyle w:val="NormalWeb"/>
              <w:autoSpaceDE w:val="0"/>
              <w:autoSpaceDN w:val="0"/>
              <w:spacing w:before="120"/>
              <w:jc w:val="center"/>
            </w:pPr>
            <w:r>
              <w:t>103</w:t>
            </w:r>
          </w:p>
        </w:tc>
        <w:tc>
          <w:tcPr>
            <w:tcW w:w="703" w:type="pct"/>
            <w:vAlign w:val="center"/>
          </w:tcPr>
          <w:p w:rsidR="003B71A4" w:rsidRDefault="003B71A4" w:rsidP="003B71A4">
            <w:pPr>
              <w:pStyle w:val="NormalWeb"/>
              <w:autoSpaceDE w:val="0"/>
              <w:autoSpaceDN w:val="0"/>
              <w:spacing w:before="120"/>
            </w:pPr>
            <w:r>
              <w:t>Thái Thú</w:t>
            </w:r>
          </w:p>
        </w:tc>
        <w:tc>
          <w:tcPr>
            <w:tcW w:w="783" w:type="pct"/>
            <w:vAlign w:val="center"/>
          </w:tcPr>
          <w:p w:rsidR="003B71A4" w:rsidRDefault="003B71A4" w:rsidP="003B71A4">
            <w:pPr>
              <w:pStyle w:val="NormalWeb"/>
              <w:autoSpaceDE w:val="0"/>
              <w:autoSpaceDN w:val="0"/>
              <w:spacing w:before="120"/>
            </w:pPr>
            <w:r>
              <w:t>Từ Phan Văn Trị đến Phan Đình Phùng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104</w:t>
            </w:r>
          </w:p>
        </w:tc>
        <w:tc>
          <w:tcPr>
            <w:tcW w:w="703" w:type="pct"/>
            <w:vAlign w:val="center"/>
          </w:tcPr>
          <w:p w:rsidR="003B71A4" w:rsidRDefault="003B71A4" w:rsidP="003B71A4">
            <w:pPr>
              <w:pStyle w:val="NormalWeb"/>
              <w:autoSpaceDE w:val="0"/>
              <w:autoSpaceDN w:val="0"/>
              <w:spacing w:before="120"/>
            </w:pPr>
            <w:r>
              <w:t>Thành Thái</w:t>
            </w:r>
          </w:p>
        </w:tc>
        <w:tc>
          <w:tcPr>
            <w:tcW w:w="783" w:type="pct"/>
            <w:vAlign w:val="center"/>
          </w:tcPr>
          <w:p w:rsidR="003B71A4" w:rsidRDefault="003B71A4" w:rsidP="003B71A4">
            <w:pPr>
              <w:pStyle w:val="NormalWeb"/>
              <w:autoSpaceDE w:val="0"/>
              <w:autoSpaceDN w:val="0"/>
              <w:spacing w:before="120"/>
            </w:pPr>
            <w:r>
              <w:t>Từ Chu Văn An đến Trần Cao Vân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105</w:t>
            </w:r>
          </w:p>
        </w:tc>
        <w:tc>
          <w:tcPr>
            <w:tcW w:w="703" w:type="pct"/>
            <w:vMerge w:val="restart"/>
            <w:vAlign w:val="center"/>
          </w:tcPr>
          <w:p w:rsidR="003B71A4" w:rsidRDefault="003B71A4" w:rsidP="003B71A4">
            <w:pPr>
              <w:pStyle w:val="NormalWeb"/>
              <w:autoSpaceDE w:val="0"/>
              <w:autoSpaceDN w:val="0"/>
              <w:spacing w:before="120"/>
            </w:pPr>
            <w:r>
              <w:t>Tô Hiến Thành</w:t>
            </w:r>
          </w:p>
        </w:tc>
        <w:tc>
          <w:tcPr>
            <w:tcW w:w="783" w:type="pct"/>
            <w:vAlign w:val="center"/>
          </w:tcPr>
          <w:p w:rsidR="003B71A4" w:rsidRDefault="003B71A4" w:rsidP="003B71A4">
            <w:pPr>
              <w:pStyle w:val="NormalWeb"/>
              <w:autoSpaceDE w:val="0"/>
              <w:autoSpaceDN w:val="0"/>
              <w:spacing w:before="120"/>
            </w:pPr>
            <w:r>
              <w:t>Từ Chu Văn An đến Tố Hữu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Từ Tố Hữu đến Trần Quốc Toản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106</w:t>
            </w:r>
          </w:p>
        </w:tc>
        <w:tc>
          <w:tcPr>
            <w:tcW w:w="703" w:type="pct"/>
            <w:vAlign w:val="center"/>
          </w:tcPr>
          <w:p w:rsidR="003B71A4" w:rsidRDefault="003B71A4" w:rsidP="003B71A4">
            <w:pPr>
              <w:pStyle w:val="NormalWeb"/>
              <w:autoSpaceDE w:val="0"/>
              <w:autoSpaceDN w:val="0"/>
              <w:spacing w:before="120"/>
            </w:pPr>
            <w:r>
              <w:t>Tố Hữu</w:t>
            </w:r>
          </w:p>
        </w:tc>
        <w:tc>
          <w:tcPr>
            <w:tcW w:w="783" w:type="pct"/>
            <w:vAlign w:val="center"/>
          </w:tcPr>
          <w:p w:rsidR="003B71A4" w:rsidRDefault="003B71A4" w:rsidP="003B71A4">
            <w:pPr>
              <w:pStyle w:val="NormalWeb"/>
              <w:autoSpaceDE w:val="0"/>
              <w:autoSpaceDN w:val="0"/>
              <w:spacing w:before="120"/>
            </w:pPr>
            <w:r>
              <w:t>Từ Tôn Đức Thắng đến Tô Hiến Thành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107</w:t>
            </w:r>
          </w:p>
        </w:tc>
        <w:tc>
          <w:tcPr>
            <w:tcW w:w="703" w:type="pct"/>
            <w:vAlign w:val="center"/>
          </w:tcPr>
          <w:p w:rsidR="003B71A4" w:rsidRDefault="003B71A4" w:rsidP="003B71A4">
            <w:pPr>
              <w:pStyle w:val="NormalWeb"/>
              <w:autoSpaceDE w:val="0"/>
              <w:autoSpaceDN w:val="0"/>
              <w:spacing w:before="120"/>
            </w:pPr>
            <w:r>
              <w:t>Tôn Đức Thắng</w:t>
            </w:r>
          </w:p>
        </w:tc>
        <w:tc>
          <w:tcPr>
            <w:tcW w:w="783" w:type="pct"/>
            <w:vAlign w:val="center"/>
          </w:tcPr>
          <w:p w:rsidR="003B71A4" w:rsidRDefault="003B71A4" w:rsidP="003B71A4">
            <w:pPr>
              <w:pStyle w:val="NormalWeb"/>
              <w:autoSpaceDE w:val="0"/>
              <w:autoSpaceDN w:val="0"/>
              <w:spacing w:before="120"/>
            </w:pPr>
            <w:r>
              <w:t>Từ Bà Triệu đến Trần Quốc Toản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108</w:t>
            </w:r>
          </w:p>
        </w:tc>
        <w:tc>
          <w:tcPr>
            <w:tcW w:w="703" w:type="pct"/>
            <w:vAlign w:val="center"/>
          </w:tcPr>
          <w:p w:rsidR="003B71A4" w:rsidRDefault="003B71A4" w:rsidP="003B71A4">
            <w:pPr>
              <w:pStyle w:val="NormalWeb"/>
              <w:autoSpaceDE w:val="0"/>
              <w:autoSpaceDN w:val="0"/>
              <w:spacing w:before="120"/>
            </w:pPr>
            <w:r>
              <w:t>Trà Bồng khởi nghĩa</w:t>
            </w:r>
          </w:p>
        </w:tc>
        <w:tc>
          <w:tcPr>
            <w:tcW w:w="783" w:type="pct"/>
            <w:vAlign w:val="center"/>
          </w:tcPr>
          <w:p w:rsidR="003B71A4" w:rsidRDefault="003B71A4" w:rsidP="003B71A4">
            <w:pPr>
              <w:pStyle w:val="NormalWeb"/>
              <w:autoSpaceDE w:val="0"/>
              <w:autoSpaceDN w:val="0"/>
              <w:spacing w:before="120"/>
            </w:pPr>
            <w:r>
              <w:t>Từ Nguyễn Nghiêm đến Cách Mạng Tháng 8</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Merge w:val="restart"/>
            <w:vAlign w:val="center"/>
          </w:tcPr>
          <w:p w:rsidR="003B71A4" w:rsidRDefault="003B71A4" w:rsidP="003B71A4">
            <w:pPr>
              <w:pStyle w:val="NormalWeb"/>
              <w:autoSpaceDE w:val="0"/>
              <w:autoSpaceDN w:val="0"/>
              <w:spacing w:before="120"/>
              <w:jc w:val="center"/>
            </w:pPr>
            <w:r>
              <w:t>109</w:t>
            </w:r>
          </w:p>
        </w:tc>
        <w:tc>
          <w:tcPr>
            <w:tcW w:w="703" w:type="pct"/>
            <w:vMerge w:val="restart"/>
            <w:vAlign w:val="center"/>
          </w:tcPr>
          <w:p w:rsidR="003B71A4" w:rsidRDefault="003B71A4" w:rsidP="003B71A4">
            <w:pPr>
              <w:pStyle w:val="NormalWeb"/>
              <w:autoSpaceDE w:val="0"/>
              <w:autoSpaceDN w:val="0"/>
              <w:spacing w:before="120"/>
            </w:pPr>
            <w:r>
              <w:t>Trần Cẩm</w:t>
            </w:r>
          </w:p>
        </w:tc>
        <w:tc>
          <w:tcPr>
            <w:tcW w:w="783" w:type="pct"/>
            <w:vAlign w:val="center"/>
          </w:tcPr>
          <w:p w:rsidR="003B71A4" w:rsidRDefault="003B71A4" w:rsidP="003B71A4">
            <w:pPr>
              <w:pStyle w:val="NormalWeb"/>
              <w:autoSpaceDE w:val="0"/>
              <w:autoSpaceDN w:val="0"/>
              <w:spacing w:before="120"/>
            </w:pPr>
            <w:r>
              <w:t>- Từ Bà Triệu đến Trương Quang Trọng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-Từ Cẩm Thành đến Lê Trung Đình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110</w:t>
            </w:r>
          </w:p>
        </w:tc>
        <w:tc>
          <w:tcPr>
            <w:tcW w:w="703" w:type="pct"/>
            <w:vAlign w:val="center"/>
          </w:tcPr>
          <w:p w:rsidR="003B71A4" w:rsidRDefault="003B71A4" w:rsidP="003B71A4">
            <w:pPr>
              <w:pStyle w:val="NormalWeb"/>
              <w:autoSpaceDE w:val="0"/>
              <w:autoSpaceDN w:val="0"/>
              <w:spacing w:before="120"/>
            </w:pPr>
            <w:r>
              <w:t>Trần Cao Vân</w:t>
            </w:r>
          </w:p>
        </w:tc>
        <w:tc>
          <w:tcPr>
            <w:tcW w:w="783" w:type="pct"/>
            <w:vAlign w:val="center"/>
          </w:tcPr>
          <w:p w:rsidR="003B71A4" w:rsidRDefault="003B71A4" w:rsidP="003B71A4">
            <w:pPr>
              <w:pStyle w:val="NormalWeb"/>
              <w:autoSpaceDE w:val="0"/>
              <w:autoSpaceDN w:val="0"/>
              <w:spacing w:before="120"/>
            </w:pPr>
            <w:r>
              <w:t>Từ Tôn Đức Thắng đến Hai Bà Trưng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111</w:t>
            </w:r>
          </w:p>
        </w:tc>
        <w:tc>
          <w:tcPr>
            <w:tcW w:w="703" w:type="pct"/>
            <w:vAlign w:val="center"/>
          </w:tcPr>
          <w:p w:rsidR="003B71A4" w:rsidRDefault="003B71A4" w:rsidP="003B71A4">
            <w:pPr>
              <w:pStyle w:val="NormalWeb"/>
              <w:autoSpaceDE w:val="0"/>
              <w:autoSpaceDN w:val="0"/>
              <w:spacing w:before="120"/>
            </w:pPr>
            <w:r>
              <w:t>Trần Công Hiến</w:t>
            </w:r>
          </w:p>
        </w:tc>
        <w:tc>
          <w:tcPr>
            <w:tcW w:w="783" w:type="pct"/>
            <w:vAlign w:val="center"/>
          </w:tcPr>
          <w:p w:rsidR="003B71A4" w:rsidRDefault="003B71A4" w:rsidP="003B71A4">
            <w:pPr>
              <w:pStyle w:val="NormalWeb"/>
              <w:autoSpaceDE w:val="0"/>
              <w:autoSpaceDN w:val="0"/>
              <w:spacing w:before="120"/>
            </w:pPr>
            <w:r>
              <w:t>Từ Bà Triệu đến hết đường nhựa (Khu dân cư Bà Triệu)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112</w:t>
            </w:r>
          </w:p>
        </w:tc>
        <w:tc>
          <w:tcPr>
            <w:tcW w:w="703" w:type="pct"/>
            <w:vAlign w:val="center"/>
          </w:tcPr>
          <w:p w:rsidR="003B71A4" w:rsidRDefault="003B71A4" w:rsidP="003B71A4">
            <w:pPr>
              <w:pStyle w:val="NormalWeb"/>
              <w:autoSpaceDE w:val="0"/>
              <w:autoSpaceDN w:val="0"/>
              <w:spacing w:before="120"/>
            </w:pPr>
            <w:r>
              <w:t>Trần Hưng Đạo</w:t>
            </w:r>
          </w:p>
        </w:tc>
        <w:tc>
          <w:tcPr>
            <w:tcW w:w="783" w:type="pct"/>
            <w:vAlign w:val="center"/>
          </w:tcPr>
          <w:p w:rsidR="003B71A4" w:rsidRDefault="003B71A4" w:rsidP="003B71A4">
            <w:pPr>
              <w:pStyle w:val="NormalWeb"/>
              <w:autoSpaceDE w:val="0"/>
              <w:autoSpaceDN w:val="0"/>
              <w:spacing w:before="120"/>
            </w:pPr>
            <w:r>
              <w:t>Từ Quang Trung đến Hùng Vương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Merge w:val="restart"/>
            <w:vAlign w:val="center"/>
          </w:tcPr>
          <w:p w:rsidR="003B71A4" w:rsidRDefault="003B71A4" w:rsidP="003B71A4">
            <w:pPr>
              <w:pStyle w:val="NormalWeb"/>
              <w:autoSpaceDE w:val="0"/>
              <w:autoSpaceDN w:val="0"/>
              <w:spacing w:before="120"/>
              <w:jc w:val="center"/>
            </w:pPr>
            <w:r>
              <w:t>113</w:t>
            </w:r>
          </w:p>
        </w:tc>
        <w:tc>
          <w:tcPr>
            <w:tcW w:w="703" w:type="pct"/>
            <w:vMerge w:val="restart"/>
            <w:vAlign w:val="center"/>
          </w:tcPr>
          <w:p w:rsidR="003B71A4" w:rsidRDefault="003B71A4" w:rsidP="003B71A4">
            <w:pPr>
              <w:pStyle w:val="NormalWeb"/>
              <w:autoSpaceDE w:val="0"/>
              <w:autoSpaceDN w:val="0"/>
              <w:spacing w:before="120"/>
            </w:pPr>
            <w:r>
              <w:t>Trần Khánh Dư</w:t>
            </w:r>
          </w:p>
        </w:tc>
        <w:tc>
          <w:tcPr>
            <w:tcW w:w="783" w:type="pct"/>
            <w:vAlign w:val="center"/>
          </w:tcPr>
          <w:p w:rsidR="003B71A4" w:rsidRDefault="003B71A4" w:rsidP="003B71A4">
            <w:pPr>
              <w:pStyle w:val="NormalWeb"/>
              <w:autoSpaceDE w:val="0"/>
              <w:autoSpaceDN w:val="0"/>
              <w:spacing w:before="120"/>
            </w:pPr>
            <w:r>
              <w:t>Từ Lý Thường Kiệt đến hết bến xe</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Các đoạn còn lại (kể cả đất thuộc xã Nghĩa Dõng)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114</w:t>
            </w:r>
          </w:p>
        </w:tc>
        <w:tc>
          <w:tcPr>
            <w:tcW w:w="703" w:type="pct"/>
            <w:vAlign w:val="center"/>
          </w:tcPr>
          <w:p w:rsidR="003B71A4" w:rsidRDefault="003B71A4" w:rsidP="003B71A4">
            <w:pPr>
              <w:pStyle w:val="NormalWeb"/>
              <w:autoSpaceDE w:val="0"/>
              <w:autoSpaceDN w:val="0"/>
              <w:spacing w:before="120"/>
            </w:pPr>
            <w:r>
              <w:t>Trần Kiên</w:t>
            </w:r>
          </w:p>
        </w:tc>
        <w:tc>
          <w:tcPr>
            <w:tcW w:w="783" w:type="pct"/>
            <w:vAlign w:val="center"/>
          </w:tcPr>
          <w:p w:rsidR="003B71A4" w:rsidRDefault="003B71A4" w:rsidP="003B71A4">
            <w:pPr>
              <w:pStyle w:val="NormalWeb"/>
              <w:autoSpaceDE w:val="0"/>
              <w:autoSpaceDN w:val="0"/>
              <w:spacing w:before="120"/>
            </w:pPr>
            <w:r>
              <w:t>Từ Cách mạng tháng 8 đến Trà Bồng Khởi Nghĩa</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115</w:t>
            </w:r>
          </w:p>
        </w:tc>
        <w:tc>
          <w:tcPr>
            <w:tcW w:w="703" w:type="pct"/>
            <w:vAlign w:val="center"/>
          </w:tcPr>
          <w:p w:rsidR="003B71A4" w:rsidRDefault="003B71A4" w:rsidP="003B71A4">
            <w:pPr>
              <w:pStyle w:val="NormalWeb"/>
              <w:autoSpaceDE w:val="0"/>
              <w:autoSpaceDN w:val="0"/>
              <w:spacing w:before="120"/>
            </w:pPr>
            <w:r>
              <w:t>Trần Nam Trung</w:t>
            </w:r>
          </w:p>
        </w:tc>
        <w:tc>
          <w:tcPr>
            <w:tcW w:w="783" w:type="pct"/>
            <w:vAlign w:val="center"/>
          </w:tcPr>
          <w:p w:rsidR="003B71A4" w:rsidRDefault="003B71A4" w:rsidP="003B71A4">
            <w:pPr>
              <w:pStyle w:val="NormalWeb"/>
              <w:autoSpaceDE w:val="0"/>
              <w:autoSpaceDN w:val="0"/>
              <w:spacing w:before="120"/>
            </w:pPr>
            <w:r>
              <w:t>Từ Chu Huy Mân đến Trương Quang Giao</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116</w:t>
            </w:r>
          </w:p>
        </w:tc>
        <w:tc>
          <w:tcPr>
            <w:tcW w:w="703" w:type="pct"/>
            <w:vAlign w:val="center"/>
          </w:tcPr>
          <w:p w:rsidR="003B71A4" w:rsidRDefault="003B71A4" w:rsidP="003B71A4">
            <w:pPr>
              <w:pStyle w:val="NormalWeb"/>
              <w:autoSpaceDE w:val="0"/>
              <w:autoSpaceDN w:val="0"/>
              <w:spacing w:before="120"/>
            </w:pPr>
            <w:r>
              <w:t>Trần Quang Diệu</w:t>
            </w:r>
          </w:p>
        </w:tc>
        <w:tc>
          <w:tcPr>
            <w:tcW w:w="783" w:type="pct"/>
            <w:vAlign w:val="center"/>
          </w:tcPr>
          <w:p w:rsidR="003B71A4" w:rsidRDefault="003B71A4" w:rsidP="003B71A4">
            <w:pPr>
              <w:pStyle w:val="NormalWeb"/>
              <w:autoSpaceDE w:val="0"/>
              <w:autoSpaceDN w:val="0"/>
              <w:spacing w:before="120"/>
            </w:pPr>
            <w:r>
              <w:t>Từ Nguyễn Công Phương đến Chu Văn An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117</w:t>
            </w:r>
          </w:p>
        </w:tc>
        <w:tc>
          <w:tcPr>
            <w:tcW w:w="703" w:type="pct"/>
            <w:vAlign w:val="center"/>
          </w:tcPr>
          <w:p w:rsidR="003B71A4" w:rsidRDefault="003B71A4" w:rsidP="003B71A4">
            <w:pPr>
              <w:pStyle w:val="NormalWeb"/>
              <w:autoSpaceDE w:val="0"/>
              <w:autoSpaceDN w:val="0"/>
              <w:spacing w:before="120"/>
            </w:pPr>
            <w:r>
              <w:t>Trần Quang Khải</w:t>
            </w:r>
          </w:p>
        </w:tc>
        <w:tc>
          <w:tcPr>
            <w:tcW w:w="783" w:type="pct"/>
            <w:vAlign w:val="center"/>
          </w:tcPr>
          <w:p w:rsidR="003B71A4" w:rsidRDefault="003B71A4" w:rsidP="003B71A4">
            <w:pPr>
              <w:pStyle w:val="NormalWeb"/>
              <w:autoSpaceDE w:val="0"/>
              <w:autoSpaceDN w:val="0"/>
              <w:spacing w:before="120"/>
            </w:pPr>
            <w:r>
              <w:t>Từ Trường Chinh đến Lý Thái Tổ</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118</w:t>
            </w:r>
          </w:p>
        </w:tc>
        <w:tc>
          <w:tcPr>
            <w:tcW w:w="703" w:type="pct"/>
            <w:vAlign w:val="center"/>
          </w:tcPr>
          <w:p w:rsidR="003B71A4" w:rsidRDefault="003B71A4" w:rsidP="003B71A4">
            <w:pPr>
              <w:pStyle w:val="NormalWeb"/>
              <w:autoSpaceDE w:val="0"/>
              <w:autoSpaceDN w:val="0"/>
              <w:spacing w:before="120"/>
            </w:pPr>
            <w:r>
              <w:t>Trần Quý Cáp</w:t>
            </w:r>
          </w:p>
        </w:tc>
        <w:tc>
          <w:tcPr>
            <w:tcW w:w="783" w:type="pct"/>
            <w:vAlign w:val="center"/>
          </w:tcPr>
          <w:p w:rsidR="003B71A4" w:rsidRDefault="003B71A4" w:rsidP="003B71A4">
            <w:pPr>
              <w:pStyle w:val="NormalWeb"/>
              <w:autoSpaceDE w:val="0"/>
              <w:autoSpaceDN w:val="0"/>
              <w:spacing w:before="120"/>
            </w:pPr>
            <w:r>
              <w:t>Từ đường 11m chưa thi công đến Nguyễn Văn Trỗi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119</w:t>
            </w:r>
          </w:p>
        </w:tc>
        <w:tc>
          <w:tcPr>
            <w:tcW w:w="703" w:type="pct"/>
            <w:vAlign w:val="center"/>
          </w:tcPr>
          <w:p w:rsidR="003B71A4" w:rsidRDefault="003B71A4" w:rsidP="003B71A4">
            <w:pPr>
              <w:pStyle w:val="NormalWeb"/>
              <w:autoSpaceDE w:val="0"/>
              <w:autoSpaceDN w:val="0"/>
              <w:spacing w:before="120"/>
            </w:pPr>
            <w:r>
              <w:t>Trần Quý Hai</w:t>
            </w:r>
          </w:p>
        </w:tc>
        <w:tc>
          <w:tcPr>
            <w:tcW w:w="783" w:type="pct"/>
            <w:vAlign w:val="center"/>
          </w:tcPr>
          <w:p w:rsidR="003B71A4" w:rsidRDefault="003B71A4" w:rsidP="003B71A4">
            <w:pPr>
              <w:pStyle w:val="NormalWeb"/>
              <w:autoSpaceDE w:val="0"/>
              <w:autoSpaceDN w:val="0"/>
              <w:spacing w:before="120"/>
            </w:pPr>
            <w:r>
              <w:t>Từ Hùng Vương đến Ngô Sĩ Liên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120</w:t>
            </w:r>
          </w:p>
        </w:tc>
        <w:tc>
          <w:tcPr>
            <w:tcW w:w="703" w:type="pct"/>
            <w:vAlign w:val="center"/>
          </w:tcPr>
          <w:p w:rsidR="003B71A4" w:rsidRDefault="003B71A4" w:rsidP="003B71A4">
            <w:pPr>
              <w:pStyle w:val="NormalWeb"/>
              <w:autoSpaceDE w:val="0"/>
              <w:autoSpaceDN w:val="0"/>
              <w:spacing w:before="120"/>
            </w:pPr>
            <w:r>
              <w:t>Trần Tế Xương</w:t>
            </w:r>
          </w:p>
        </w:tc>
        <w:tc>
          <w:tcPr>
            <w:tcW w:w="783" w:type="pct"/>
            <w:vAlign w:val="center"/>
          </w:tcPr>
          <w:p w:rsidR="003B71A4" w:rsidRDefault="003B71A4" w:rsidP="003B71A4">
            <w:pPr>
              <w:pStyle w:val="NormalWeb"/>
              <w:autoSpaceDE w:val="0"/>
              <w:autoSpaceDN w:val="0"/>
              <w:spacing w:before="120"/>
            </w:pPr>
            <w:r>
              <w:t>Đoạn từ Nguyễn Trãi đến Bùi Thị Xuân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Merge w:val="restart"/>
            <w:vAlign w:val="center"/>
          </w:tcPr>
          <w:p w:rsidR="003B71A4" w:rsidRDefault="003B71A4" w:rsidP="003B71A4">
            <w:pPr>
              <w:pStyle w:val="NormalWeb"/>
              <w:autoSpaceDE w:val="0"/>
              <w:autoSpaceDN w:val="0"/>
              <w:spacing w:before="120"/>
              <w:jc w:val="center"/>
            </w:pPr>
            <w:r>
              <w:t>121</w:t>
            </w:r>
          </w:p>
        </w:tc>
        <w:tc>
          <w:tcPr>
            <w:tcW w:w="703" w:type="pct"/>
            <w:vMerge w:val="restart"/>
            <w:vAlign w:val="center"/>
          </w:tcPr>
          <w:p w:rsidR="003B71A4" w:rsidRDefault="003B71A4" w:rsidP="003B71A4">
            <w:pPr>
              <w:pStyle w:val="NormalWeb"/>
              <w:autoSpaceDE w:val="0"/>
              <w:autoSpaceDN w:val="0"/>
              <w:spacing w:before="120"/>
            </w:pPr>
            <w:r>
              <w:t>Trần Thái Tông</w:t>
            </w:r>
          </w:p>
        </w:tc>
        <w:tc>
          <w:tcPr>
            <w:tcW w:w="783" w:type="pct"/>
            <w:vAlign w:val="center"/>
          </w:tcPr>
          <w:p w:rsidR="003B71A4" w:rsidRDefault="003B71A4" w:rsidP="003B71A4">
            <w:pPr>
              <w:pStyle w:val="NormalWeb"/>
              <w:autoSpaceDE w:val="0"/>
              <w:autoSpaceDN w:val="0"/>
              <w:spacing w:before="120"/>
            </w:pPr>
            <w:r>
              <w:t>Từ Tô Hiến Thành đến Nguyễn Tự Tân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Từ Nguyễn Tự Tân đến Trần Quốc Toản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122</w:t>
            </w:r>
          </w:p>
        </w:tc>
        <w:tc>
          <w:tcPr>
            <w:tcW w:w="703" w:type="pct"/>
            <w:vAlign w:val="center"/>
          </w:tcPr>
          <w:p w:rsidR="003B71A4" w:rsidRDefault="003B71A4" w:rsidP="003B71A4">
            <w:pPr>
              <w:pStyle w:val="NormalWeb"/>
              <w:autoSpaceDE w:val="0"/>
              <w:autoSpaceDN w:val="0"/>
              <w:spacing w:before="120"/>
            </w:pPr>
            <w:r>
              <w:t>Trần Thị Hiệp</w:t>
            </w:r>
          </w:p>
        </w:tc>
        <w:tc>
          <w:tcPr>
            <w:tcW w:w="783" w:type="pct"/>
            <w:vAlign w:val="center"/>
          </w:tcPr>
          <w:p w:rsidR="003B71A4" w:rsidRDefault="003B71A4" w:rsidP="003B71A4">
            <w:pPr>
              <w:pStyle w:val="NormalWeb"/>
              <w:autoSpaceDE w:val="0"/>
              <w:autoSpaceDN w:val="0"/>
              <w:spacing w:before="120"/>
            </w:pPr>
            <w:r>
              <w:t>Từ Nguyễn Du đến Đinh Tiên Hoàng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123</w:t>
            </w:r>
          </w:p>
        </w:tc>
        <w:tc>
          <w:tcPr>
            <w:tcW w:w="703" w:type="pct"/>
            <w:vAlign w:val="center"/>
          </w:tcPr>
          <w:p w:rsidR="003B71A4" w:rsidRDefault="003B71A4" w:rsidP="003B71A4">
            <w:pPr>
              <w:pStyle w:val="NormalWeb"/>
              <w:autoSpaceDE w:val="0"/>
              <w:autoSpaceDN w:val="0"/>
              <w:spacing w:before="120"/>
            </w:pPr>
            <w:r>
              <w:t>Trần Thủ Độ</w:t>
            </w:r>
          </w:p>
        </w:tc>
        <w:tc>
          <w:tcPr>
            <w:tcW w:w="783" w:type="pct"/>
            <w:vAlign w:val="center"/>
          </w:tcPr>
          <w:p w:rsidR="003B71A4" w:rsidRDefault="003B71A4" w:rsidP="003B71A4">
            <w:pPr>
              <w:pStyle w:val="NormalWeb"/>
              <w:autoSpaceDE w:val="0"/>
              <w:autoSpaceDN w:val="0"/>
              <w:spacing w:before="120"/>
            </w:pPr>
            <w:r>
              <w:t>Từ Trần Khánh Dư đến đường Gom chưa thi công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124</w:t>
            </w:r>
          </w:p>
        </w:tc>
        <w:tc>
          <w:tcPr>
            <w:tcW w:w="703" w:type="pct"/>
            <w:vAlign w:val="center"/>
          </w:tcPr>
          <w:p w:rsidR="003B71A4" w:rsidRDefault="003B71A4" w:rsidP="003B71A4">
            <w:pPr>
              <w:pStyle w:val="NormalWeb"/>
              <w:autoSpaceDE w:val="0"/>
              <w:autoSpaceDN w:val="0"/>
              <w:spacing w:before="120"/>
            </w:pPr>
            <w:r>
              <w:t>Trần Toại</w:t>
            </w:r>
          </w:p>
        </w:tc>
        <w:tc>
          <w:tcPr>
            <w:tcW w:w="783" w:type="pct"/>
            <w:vAlign w:val="center"/>
          </w:tcPr>
          <w:p w:rsidR="003B71A4" w:rsidRDefault="003B71A4" w:rsidP="003B71A4">
            <w:pPr>
              <w:pStyle w:val="NormalWeb"/>
              <w:autoSpaceDE w:val="0"/>
              <w:autoSpaceDN w:val="0"/>
              <w:spacing w:before="120"/>
            </w:pPr>
            <w:r>
              <w:t>Từ Hùng Vương đến Trường Chính trị tỉnh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125</w:t>
            </w:r>
          </w:p>
        </w:tc>
        <w:tc>
          <w:tcPr>
            <w:tcW w:w="703" w:type="pct"/>
            <w:vAlign w:val="center"/>
          </w:tcPr>
          <w:p w:rsidR="003B71A4" w:rsidRDefault="003B71A4" w:rsidP="003B71A4">
            <w:pPr>
              <w:pStyle w:val="NormalWeb"/>
              <w:autoSpaceDE w:val="0"/>
              <w:autoSpaceDN w:val="0"/>
              <w:spacing w:before="120"/>
            </w:pPr>
            <w:r>
              <w:t>Trịnh Công Sơn</w:t>
            </w:r>
          </w:p>
        </w:tc>
        <w:tc>
          <w:tcPr>
            <w:tcW w:w="783" w:type="pct"/>
            <w:vAlign w:val="center"/>
          </w:tcPr>
          <w:p w:rsidR="003B71A4" w:rsidRDefault="003B71A4" w:rsidP="003B71A4">
            <w:pPr>
              <w:pStyle w:val="NormalWeb"/>
              <w:autoSpaceDE w:val="0"/>
              <w:autoSpaceDN w:val="0"/>
              <w:spacing w:before="120"/>
            </w:pPr>
            <w:r>
              <w:t>Từ Đoàn Khắc Cung đến Khu dân cư Bà Triệu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126</w:t>
            </w:r>
          </w:p>
        </w:tc>
        <w:tc>
          <w:tcPr>
            <w:tcW w:w="703" w:type="pct"/>
            <w:vAlign w:val="center"/>
          </w:tcPr>
          <w:p w:rsidR="003B71A4" w:rsidRDefault="003B71A4" w:rsidP="003B71A4">
            <w:pPr>
              <w:pStyle w:val="NormalWeb"/>
              <w:autoSpaceDE w:val="0"/>
              <w:autoSpaceDN w:val="0"/>
              <w:spacing w:before="120"/>
            </w:pPr>
            <w:r>
              <w:t>Trường Chinh</w:t>
            </w:r>
          </w:p>
        </w:tc>
        <w:tc>
          <w:tcPr>
            <w:tcW w:w="783" w:type="pct"/>
            <w:vAlign w:val="center"/>
          </w:tcPr>
          <w:p w:rsidR="003B71A4" w:rsidRDefault="003B71A4" w:rsidP="003B71A4">
            <w:pPr>
              <w:pStyle w:val="NormalWeb"/>
              <w:autoSpaceDE w:val="0"/>
              <w:autoSpaceDN w:val="0"/>
              <w:spacing w:before="120"/>
            </w:pPr>
            <w:r>
              <w:t>Từ Quang Trung đến hết đường bê tông nhựa</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127</w:t>
            </w:r>
          </w:p>
        </w:tc>
        <w:tc>
          <w:tcPr>
            <w:tcW w:w="703" w:type="pct"/>
            <w:vAlign w:val="center"/>
          </w:tcPr>
          <w:p w:rsidR="003B71A4" w:rsidRDefault="003B71A4" w:rsidP="003B71A4">
            <w:pPr>
              <w:pStyle w:val="NormalWeb"/>
              <w:autoSpaceDE w:val="0"/>
              <w:autoSpaceDN w:val="0"/>
              <w:spacing w:before="120"/>
            </w:pPr>
            <w:r>
              <w:t>Trương Đăng Trinh</w:t>
            </w:r>
          </w:p>
        </w:tc>
        <w:tc>
          <w:tcPr>
            <w:tcW w:w="783" w:type="pct"/>
            <w:vAlign w:val="center"/>
          </w:tcPr>
          <w:p w:rsidR="003B71A4" w:rsidRDefault="003B71A4" w:rsidP="003B71A4">
            <w:pPr>
              <w:pStyle w:val="NormalWeb"/>
              <w:autoSpaceDE w:val="0"/>
              <w:autoSpaceDN w:val="0"/>
              <w:spacing w:before="120"/>
            </w:pPr>
            <w:r>
              <w:t>Từ Huỳnh Thúc Kháng đến Trương Vĩnh Ký</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Merge w:val="restart"/>
            <w:vAlign w:val="center"/>
          </w:tcPr>
          <w:p w:rsidR="003B71A4" w:rsidRDefault="003B71A4" w:rsidP="003B71A4">
            <w:pPr>
              <w:pStyle w:val="NormalWeb"/>
              <w:autoSpaceDE w:val="0"/>
              <w:autoSpaceDN w:val="0"/>
              <w:spacing w:before="120"/>
              <w:jc w:val="center"/>
            </w:pPr>
            <w:r>
              <w:t>128</w:t>
            </w:r>
          </w:p>
        </w:tc>
        <w:tc>
          <w:tcPr>
            <w:tcW w:w="703" w:type="pct"/>
            <w:vMerge w:val="restart"/>
            <w:vAlign w:val="center"/>
          </w:tcPr>
          <w:p w:rsidR="003B71A4" w:rsidRDefault="003B71A4" w:rsidP="003B71A4">
            <w:pPr>
              <w:pStyle w:val="NormalWeb"/>
              <w:autoSpaceDE w:val="0"/>
              <w:autoSpaceDN w:val="0"/>
              <w:spacing w:before="120"/>
            </w:pPr>
            <w:r>
              <w:t>Trương Định</w:t>
            </w:r>
          </w:p>
        </w:tc>
        <w:tc>
          <w:tcPr>
            <w:tcW w:w="783" w:type="pct"/>
            <w:vAlign w:val="center"/>
          </w:tcPr>
          <w:p w:rsidR="003B71A4" w:rsidRDefault="003B71A4" w:rsidP="003B71A4">
            <w:pPr>
              <w:pStyle w:val="NormalWeb"/>
              <w:autoSpaceDE w:val="0"/>
              <w:autoSpaceDN w:val="0"/>
              <w:spacing w:before="120"/>
            </w:pPr>
            <w:r>
              <w:t>Từ Tôn Đức Thắng đến Hai Bà Trưng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Từ Hai Bà Trưng đến Ngã 5 Thu Lộ</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129</w:t>
            </w:r>
          </w:p>
        </w:tc>
        <w:tc>
          <w:tcPr>
            <w:tcW w:w="703" w:type="pct"/>
            <w:vAlign w:val="center"/>
          </w:tcPr>
          <w:p w:rsidR="003B71A4" w:rsidRDefault="003B71A4" w:rsidP="003B71A4">
            <w:pPr>
              <w:pStyle w:val="NormalWeb"/>
              <w:autoSpaceDE w:val="0"/>
              <w:autoSpaceDN w:val="0"/>
              <w:spacing w:before="120"/>
            </w:pPr>
            <w:r>
              <w:t>Trương Quang Trọng</w:t>
            </w:r>
          </w:p>
        </w:tc>
        <w:tc>
          <w:tcPr>
            <w:tcW w:w="783" w:type="pct"/>
            <w:vAlign w:val="center"/>
          </w:tcPr>
          <w:p w:rsidR="003B71A4" w:rsidRDefault="003B71A4" w:rsidP="003B71A4">
            <w:pPr>
              <w:pStyle w:val="NormalWeb"/>
              <w:autoSpaceDE w:val="0"/>
              <w:autoSpaceDN w:val="0"/>
              <w:spacing w:before="120"/>
            </w:pPr>
            <w:r>
              <w:t>Từ Bà Triệu đến Quang Trung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130</w:t>
            </w:r>
          </w:p>
        </w:tc>
        <w:tc>
          <w:tcPr>
            <w:tcW w:w="703" w:type="pct"/>
            <w:vAlign w:val="center"/>
          </w:tcPr>
          <w:p w:rsidR="003B71A4" w:rsidRDefault="003B71A4" w:rsidP="003B71A4">
            <w:pPr>
              <w:pStyle w:val="NormalWeb"/>
              <w:autoSpaceDE w:val="0"/>
              <w:autoSpaceDN w:val="0"/>
              <w:spacing w:before="120"/>
            </w:pPr>
            <w:r>
              <w:t>Trương Quang Đản</w:t>
            </w:r>
          </w:p>
        </w:tc>
        <w:tc>
          <w:tcPr>
            <w:tcW w:w="783" w:type="pct"/>
            <w:vAlign w:val="center"/>
          </w:tcPr>
          <w:p w:rsidR="003B71A4" w:rsidRDefault="003B71A4" w:rsidP="003B71A4">
            <w:pPr>
              <w:pStyle w:val="NormalWeb"/>
              <w:autoSpaceDE w:val="0"/>
              <w:autoSpaceDN w:val="0"/>
              <w:spacing w:before="120"/>
            </w:pPr>
            <w:r>
              <w:t>Từ Chu Huy Mân đến Trần Thị Hiệp</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131</w:t>
            </w:r>
          </w:p>
        </w:tc>
        <w:tc>
          <w:tcPr>
            <w:tcW w:w="703" w:type="pct"/>
            <w:vAlign w:val="center"/>
          </w:tcPr>
          <w:p w:rsidR="003B71A4" w:rsidRDefault="003B71A4" w:rsidP="003B71A4">
            <w:pPr>
              <w:pStyle w:val="NormalWeb"/>
              <w:autoSpaceDE w:val="0"/>
              <w:autoSpaceDN w:val="0"/>
              <w:spacing w:before="120"/>
            </w:pPr>
            <w:r>
              <w:t>Trương Quang Giao</w:t>
            </w:r>
          </w:p>
        </w:tc>
        <w:tc>
          <w:tcPr>
            <w:tcW w:w="783" w:type="pct"/>
            <w:vAlign w:val="center"/>
          </w:tcPr>
          <w:p w:rsidR="003B71A4" w:rsidRDefault="003B71A4" w:rsidP="003B71A4">
            <w:pPr>
              <w:pStyle w:val="NormalWeb"/>
              <w:autoSpaceDE w:val="0"/>
              <w:autoSpaceDN w:val="0"/>
              <w:spacing w:before="120"/>
            </w:pPr>
            <w:r>
              <w:t>Từ Đinh Tiên Hoàng đến hết đường bê tông nhựa</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2</w:t>
            </w:r>
          </w:p>
        </w:tc>
        <w:tc>
          <w:tcPr>
            <w:tcW w:w="519" w:type="pct"/>
            <w:vAlign w:val="center"/>
          </w:tcPr>
          <w:p w:rsidR="003B71A4" w:rsidRDefault="003B71A4" w:rsidP="003B71A4">
            <w:pPr>
              <w:pStyle w:val="NormalWeb"/>
              <w:autoSpaceDE w:val="0"/>
              <w:autoSpaceDN w:val="0"/>
              <w:spacing w:before="120"/>
              <w:jc w:val="center"/>
            </w:pPr>
            <w:r>
              <w:t>17.000</w:t>
            </w:r>
          </w:p>
        </w:tc>
        <w:tc>
          <w:tcPr>
            <w:tcW w:w="427" w:type="pct"/>
            <w:vAlign w:val="center"/>
          </w:tcPr>
          <w:p w:rsidR="003B71A4" w:rsidRDefault="003B71A4" w:rsidP="003B71A4">
            <w:pPr>
              <w:pStyle w:val="NormalWeb"/>
              <w:autoSpaceDE w:val="0"/>
              <w:autoSpaceDN w:val="0"/>
              <w:spacing w:before="120"/>
              <w:jc w:val="center"/>
            </w:pPr>
            <w:r>
              <w:t>3.800</w:t>
            </w:r>
          </w:p>
        </w:tc>
        <w:tc>
          <w:tcPr>
            <w:tcW w:w="439" w:type="pct"/>
            <w:vAlign w:val="center"/>
          </w:tcPr>
          <w:p w:rsidR="003B71A4" w:rsidRDefault="003B71A4" w:rsidP="003B71A4">
            <w:pPr>
              <w:pStyle w:val="NormalWeb"/>
              <w:autoSpaceDE w:val="0"/>
              <w:autoSpaceDN w:val="0"/>
              <w:spacing w:before="120"/>
              <w:jc w:val="center"/>
            </w:pPr>
            <w:r>
              <w:t>3.000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2.400</w:t>
            </w:r>
          </w:p>
        </w:tc>
      </w:tr>
      <w:tr w:rsidR="003B71A4">
        <w:tc>
          <w:tcPr>
            <w:tcW w:w="377" w:type="pct"/>
            <w:vAlign w:val="center"/>
          </w:tcPr>
          <w:p w:rsidR="003B71A4" w:rsidRDefault="003B71A4" w:rsidP="003B71A4">
            <w:pPr>
              <w:pStyle w:val="NormalWeb"/>
              <w:autoSpaceDE w:val="0"/>
              <w:autoSpaceDN w:val="0"/>
              <w:spacing w:before="120"/>
              <w:jc w:val="center"/>
            </w:pPr>
            <w:r>
              <w:t>132</w:t>
            </w:r>
          </w:p>
        </w:tc>
        <w:tc>
          <w:tcPr>
            <w:tcW w:w="703" w:type="pct"/>
            <w:vAlign w:val="center"/>
          </w:tcPr>
          <w:p w:rsidR="003B71A4" w:rsidRDefault="003B71A4" w:rsidP="003B71A4">
            <w:pPr>
              <w:pStyle w:val="NormalWeb"/>
              <w:autoSpaceDE w:val="0"/>
              <w:autoSpaceDN w:val="0"/>
              <w:spacing w:before="120"/>
            </w:pPr>
            <w:r>
              <w:t>Trường Sa</w:t>
            </w:r>
          </w:p>
        </w:tc>
        <w:tc>
          <w:tcPr>
            <w:tcW w:w="783" w:type="pct"/>
            <w:vAlign w:val="center"/>
          </w:tcPr>
          <w:p w:rsidR="003B71A4" w:rsidRDefault="003B71A4" w:rsidP="003B71A4">
            <w:pPr>
              <w:pStyle w:val="NormalWeb"/>
              <w:autoSpaceDE w:val="0"/>
              <w:autoSpaceDN w:val="0"/>
              <w:spacing w:before="120"/>
            </w:pPr>
            <w:r>
              <w:t>Từ đường Bà Triệu đến hết địa phận phường Nghĩa Chánh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133</w:t>
            </w:r>
          </w:p>
        </w:tc>
        <w:tc>
          <w:tcPr>
            <w:tcW w:w="703" w:type="pct"/>
            <w:vAlign w:val="center"/>
          </w:tcPr>
          <w:p w:rsidR="003B71A4" w:rsidRDefault="003B71A4" w:rsidP="003B71A4">
            <w:pPr>
              <w:pStyle w:val="NormalWeb"/>
              <w:autoSpaceDE w:val="0"/>
              <w:autoSpaceDN w:val="0"/>
              <w:spacing w:before="120"/>
            </w:pPr>
            <w:r>
              <w:t>Trương Vĩnh Ký</w:t>
            </w:r>
          </w:p>
        </w:tc>
        <w:tc>
          <w:tcPr>
            <w:tcW w:w="783" w:type="pct"/>
            <w:vAlign w:val="center"/>
          </w:tcPr>
          <w:p w:rsidR="003B71A4" w:rsidRDefault="003B71A4" w:rsidP="003B71A4">
            <w:pPr>
              <w:pStyle w:val="NormalWeb"/>
              <w:autoSpaceDE w:val="0"/>
              <w:autoSpaceDN w:val="0"/>
              <w:spacing w:before="120"/>
            </w:pPr>
            <w:r>
              <w:t>Từ Trần Quang Khải đến Phan Đình Phùng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134</w:t>
            </w:r>
          </w:p>
        </w:tc>
        <w:tc>
          <w:tcPr>
            <w:tcW w:w="703" w:type="pct"/>
            <w:vAlign w:val="center"/>
          </w:tcPr>
          <w:p w:rsidR="003B71A4" w:rsidRDefault="003B71A4" w:rsidP="003B71A4">
            <w:pPr>
              <w:pStyle w:val="NormalWeb"/>
              <w:autoSpaceDE w:val="0"/>
              <w:autoSpaceDN w:val="0"/>
              <w:spacing w:before="120"/>
            </w:pPr>
            <w:r>
              <w:t>Vân Đông</w:t>
            </w:r>
          </w:p>
        </w:tc>
        <w:tc>
          <w:tcPr>
            <w:tcW w:w="783" w:type="pct"/>
            <w:vAlign w:val="center"/>
          </w:tcPr>
          <w:p w:rsidR="003B71A4" w:rsidRDefault="003B71A4" w:rsidP="003B71A4">
            <w:pPr>
              <w:pStyle w:val="NormalWeb"/>
              <w:autoSpaceDE w:val="0"/>
              <w:autoSpaceDN w:val="0"/>
              <w:spacing w:before="120"/>
            </w:pPr>
            <w:r>
              <w:t>- Từ Đường Ngọc Cảnh đến Nguyễn Trung Trực</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135</w:t>
            </w:r>
          </w:p>
        </w:tc>
        <w:tc>
          <w:tcPr>
            <w:tcW w:w="703" w:type="pct"/>
            <w:vMerge w:val="restart"/>
            <w:vAlign w:val="center"/>
          </w:tcPr>
          <w:p w:rsidR="003B71A4" w:rsidRDefault="003B71A4" w:rsidP="003B71A4">
            <w:pPr>
              <w:pStyle w:val="NormalWeb"/>
              <w:autoSpaceDE w:val="0"/>
              <w:autoSpaceDN w:val="0"/>
              <w:spacing w:before="120"/>
            </w:pPr>
            <w:r>
              <w:t>Vạn Tường</w:t>
            </w:r>
          </w:p>
        </w:tc>
        <w:tc>
          <w:tcPr>
            <w:tcW w:w="783" w:type="pct"/>
            <w:vAlign w:val="center"/>
          </w:tcPr>
          <w:p w:rsidR="003B71A4" w:rsidRDefault="003B71A4" w:rsidP="003B71A4">
            <w:pPr>
              <w:pStyle w:val="NormalWeb"/>
              <w:autoSpaceDE w:val="0"/>
              <w:autoSpaceDN w:val="0"/>
              <w:spacing w:before="120"/>
            </w:pPr>
            <w:r>
              <w:t>- Từ Phan Đăng Lưu đến Toà án tỉnh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Từ Trần Kiên đến Trần Thị Hiệp</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136</w:t>
            </w:r>
          </w:p>
        </w:tc>
        <w:tc>
          <w:tcPr>
            <w:tcW w:w="703" w:type="pct"/>
            <w:vAlign w:val="center"/>
          </w:tcPr>
          <w:p w:rsidR="003B71A4" w:rsidRDefault="003B71A4" w:rsidP="003B71A4">
            <w:pPr>
              <w:pStyle w:val="NormalWeb"/>
              <w:autoSpaceDE w:val="0"/>
              <w:autoSpaceDN w:val="0"/>
              <w:spacing w:before="120"/>
            </w:pPr>
            <w:r>
              <w:t>Võ Hàn</w:t>
            </w:r>
          </w:p>
        </w:tc>
        <w:tc>
          <w:tcPr>
            <w:tcW w:w="783" w:type="pct"/>
            <w:vAlign w:val="center"/>
          </w:tcPr>
          <w:p w:rsidR="003B71A4" w:rsidRDefault="003B71A4" w:rsidP="003B71A4">
            <w:pPr>
              <w:pStyle w:val="NormalWeb"/>
              <w:autoSpaceDE w:val="0"/>
              <w:autoSpaceDN w:val="0"/>
              <w:spacing w:before="120"/>
            </w:pPr>
            <w:r>
              <w:t>Từ Trần Quang Khải đến Nguyễn Thái Học</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137</w:t>
            </w:r>
          </w:p>
        </w:tc>
        <w:tc>
          <w:tcPr>
            <w:tcW w:w="703" w:type="pct"/>
            <w:vAlign w:val="center"/>
          </w:tcPr>
          <w:p w:rsidR="003B71A4" w:rsidRDefault="003B71A4" w:rsidP="003B71A4">
            <w:pPr>
              <w:pStyle w:val="NormalWeb"/>
              <w:autoSpaceDE w:val="0"/>
              <w:autoSpaceDN w:val="0"/>
              <w:spacing w:before="120"/>
            </w:pPr>
            <w:r>
              <w:t>Võ Thị Sáu</w:t>
            </w:r>
          </w:p>
        </w:tc>
        <w:tc>
          <w:tcPr>
            <w:tcW w:w="783" w:type="pct"/>
            <w:vAlign w:val="center"/>
          </w:tcPr>
          <w:p w:rsidR="003B71A4" w:rsidRDefault="003B71A4" w:rsidP="003B71A4">
            <w:pPr>
              <w:pStyle w:val="NormalWeb"/>
              <w:autoSpaceDE w:val="0"/>
              <w:autoSpaceDN w:val="0"/>
              <w:spacing w:before="120"/>
            </w:pPr>
            <w:r>
              <w:t>Từ Trần Hưng Đạo đến kênh N6</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377" w:type="pct"/>
            <w:vAlign w:val="center"/>
          </w:tcPr>
          <w:p w:rsidR="003B71A4" w:rsidRDefault="003B71A4" w:rsidP="003B71A4">
            <w:pPr>
              <w:pStyle w:val="NormalWeb"/>
              <w:autoSpaceDE w:val="0"/>
              <w:autoSpaceDN w:val="0"/>
              <w:spacing w:before="120"/>
              <w:jc w:val="center"/>
            </w:pPr>
            <w:r>
              <w:t>138</w:t>
            </w:r>
          </w:p>
        </w:tc>
        <w:tc>
          <w:tcPr>
            <w:tcW w:w="703" w:type="pct"/>
            <w:vAlign w:val="center"/>
          </w:tcPr>
          <w:p w:rsidR="003B71A4" w:rsidRDefault="003B71A4" w:rsidP="003B71A4">
            <w:pPr>
              <w:pStyle w:val="NormalWeb"/>
              <w:autoSpaceDE w:val="0"/>
              <w:autoSpaceDN w:val="0"/>
              <w:spacing w:before="120"/>
            </w:pPr>
            <w:r>
              <w:t>Võ Tùng</w:t>
            </w:r>
          </w:p>
        </w:tc>
        <w:tc>
          <w:tcPr>
            <w:tcW w:w="783" w:type="pct"/>
            <w:vAlign w:val="center"/>
          </w:tcPr>
          <w:p w:rsidR="003B71A4" w:rsidRDefault="003B71A4" w:rsidP="003B71A4">
            <w:pPr>
              <w:pStyle w:val="NormalWeb"/>
              <w:autoSpaceDE w:val="0"/>
              <w:autoSpaceDN w:val="0"/>
              <w:spacing w:before="120"/>
            </w:pPr>
            <w:r>
              <w:t>Từ Lê Trung Đình đến Bà Triệu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139</w:t>
            </w:r>
          </w:p>
        </w:tc>
        <w:tc>
          <w:tcPr>
            <w:tcW w:w="703" w:type="pct"/>
            <w:vAlign w:val="center"/>
          </w:tcPr>
          <w:p w:rsidR="003B71A4" w:rsidRDefault="003B71A4" w:rsidP="003B71A4">
            <w:pPr>
              <w:pStyle w:val="NormalWeb"/>
              <w:autoSpaceDE w:val="0"/>
              <w:autoSpaceDN w:val="0"/>
              <w:spacing w:before="120"/>
            </w:pPr>
            <w:r>
              <w:t>Xuân Diệu</w:t>
            </w:r>
          </w:p>
        </w:tc>
        <w:tc>
          <w:tcPr>
            <w:tcW w:w="783" w:type="pct"/>
            <w:vAlign w:val="center"/>
          </w:tcPr>
          <w:p w:rsidR="003B71A4" w:rsidRDefault="003B71A4" w:rsidP="003B71A4">
            <w:pPr>
              <w:pStyle w:val="NormalWeb"/>
              <w:autoSpaceDE w:val="0"/>
              <w:autoSpaceDN w:val="0"/>
              <w:spacing w:before="120"/>
            </w:pPr>
            <w:r>
              <w:t>Từ Trần Tế Xương đến Nguyễn Đình Chiểu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140</w:t>
            </w:r>
          </w:p>
        </w:tc>
        <w:tc>
          <w:tcPr>
            <w:tcW w:w="703" w:type="pct"/>
            <w:vAlign w:val="center"/>
          </w:tcPr>
          <w:p w:rsidR="003B71A4" w:rsidRDefault="003B71A4" w:rsidP="003B71A4">
            <w:pPr>
              <w:pStyle w:val="NormalWeb"/>
              <w:autoSpaceDE w:val="0"/>
              <w:autoSpaceDN w:val="0"/>
              <w:spacing w:before="120"/>
            </w:pPr>
            <w:r>
              <w:t>Xuân Thủy</w:t>
            </w:r>
          </w:p>
        </w:tc>
        <w:tc>
          <w:tcPr>
            <w:tcW w:w="783" w:type="pct"/>
            <w:vAlign w:val="center"/>
          </w:tcPr>
          <w:p w:rsidR="003B71A4" w:rsidRDefault="003B71A4" w:rsidP="003B71A4">
            <w:pPr>
              <w:pStyle w:val="NormalWeb"/>
              <w:autoSpaceDE w:val="0"/>
              <w:autoSpaceDN w:val="0"/>
              <w:spacing w:before="120"/>
            </w:pPr>
            <w:r>
              <w:t>Từ Trần Quang Khải đến Nguyễn Thái Học</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141</w:t>
            </w:r>
          </w:p>
        </w:tc>
        <w:tc>
          <w:tcPr>
            <w:tcW w:w="703" w:type="pct"/>
            <w:vMerge w:val="restart"/>
            <w:vAlign w:val="center"/>
          </w:tcPr>
          <w:p w:rsidR="003B71A4" w:rsidRDefault="003B71A4" w:rsidP="003B71A4">
            <w:pPr>
              <w:pStyle w:val="NormalWeb"/>
              <w:autoSpaceDE w:val="0"/>
              <w:autoSpaceDN w:val="0"/>
              <w:spacing w:before="120"/>
            </w:pPr>
            <w:r>
              <w:t>Khu dân cư đê bao</w:t>
            </w:r>
          </w:p>
        </w:tc>
        <w:tc>
          <w:tcPr>
            <w:tcW w:w="783" w:type="pct"/>
            <w:vAlign w:val="center"/>
          </w:tcPr>
          <w:p w:rsidR="003B71A4" w:rsidRDefault="003B71A4" w:rsidP="003B71A4">
            <w:pPr>
              <w:pStyle w:val="NormalWeb"/>
              <w:autoSpaceDE w:val="0"/>
              <w:autoSpaceDN w:val="0"/>
              <w:spacing w:before="120"/>
            </w:pPr>
            <w:r>
              <w:t>- Đường có mặt cắt từ 16m đến 21m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Đường có mặt cắt 10,5m đến dưới 16m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142</w:t>
            </w:r>
          </w:p>
        </w:tc>
        <w:tc>
          <w:tcPr>
            <w:tcW w:w="703" w:type="pct"/>
            <w:vMerge w:val="restart"/>
            <w:vAlign w:val="center"/>
          </w:tcPr>
          <w:p w:rsidR="003B71A4" w:rsidRDefault="003B71A4" w:rsidP="003B71A4">
            <w:pPr>
              <w:pStyle w:val="NormalWeb"/>
              <w:autoSpaceDE w:val="0"/>
              <w:autoSpaceDN w:val="0"/>
              <w:spacing w:before="120"/>
            </w:pPr>
            <w:r>
              <w:t>Khu dân cư Thành Cổ</w:t>
            </w:r>
          </w:p>
        </w:tc>
        <w:tc>
          <w:tcPr>
            <w:tcW w:w="783" w:type="pct"/>
            <w:vAlign w:val="center"/>
          </w:tcPr>
          <w:p w:rsidR="003B71A4" w:rsidRDefault="003B71A4" w:rsidP="003B71A4">
            <w:pPr>
              <w:pStyle w:val="NormalWeb"/>
              <w:autoSpaceDE w:val="0"/>
              <w:autoSpaceDN w:val="0"/>
              <w:spacing w:before="120"/>
            </w:pPr>
            <w:r>
              <w:t>Đường có mặt cắt trên 10m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có mặt cắt 8,5m (lô C)</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143</w:t>
            </w:r>
          </w:p>
        </w:tc>
        <w:tc>
          <w:tcPr>
            <w:tcW w:w="703" w:type="pct"/>
            <w:vMerge w:val="restart"/>
            <w:vAlign w:val="center"/>
          </w:tcPr>
          <w:p w:rsidR="003B71A4" w:rsidRDefault="003B71A4" w:rsidP="003B71A4">
            <w:pPr>
              <w:pStyle w:val="NormalWeb"/>
              <w:autoSpaceDE w:val="0"/>
              <w:autoSpaceDN w:val="0"/>
              <w:spacing w:before="120"/>
            </w:pPr>
            <w:r>
              <w:t>Khu dân cư Bắc đường Trương Quang Trọng</w:t>
            </w:r>
          </w:p>
        </w:tc>
        <w:tc>
          <w:tcPr>
            <w:tcW w:w="783" w:type="pct"/>
            <w:vAlign w:val="center"/>
          </w:tcPr>
          <w:p w:rsidR="003B71A4" w:rsidRDefault="003B71A4" w:rsidP="003B71A4">
            <w:pPr>
              <w:pStyle w:val="NormalWeb"/>
              <w:autoSpaceDE w:val="0"/>
              <w:autoSpaceDN w:val="0"/>
              <w:spacing w:before="120"/>
            </w:pPr>
            <w:r>
              <w:t>Đường có mặt cắt trên 11,5m (Trừ đường Trần Cẩm)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có mặt cắt đến 11,5m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Merge w:val="restart"/>
            <w:vAlign w:val="center"/>
          </w:tcPr>
          <w:p w:rsidR="003B71A4" w:rsidRDefault="003B71A4" w:rsidP="003B71A4">
            <w:pPr>
              <w:pStyle w:val="NormalWeb"/>
              <w:autoSpaceDE w:val="0"/>
              <w:autoSpaceDN w:val="0"/>
              <w:spacing w:before="120"/>
              <w:jc w:val="center"/>
            </w:pPr>
            <w:r>
              <w:t>144</w:t>
            </w:r>
          </w:p>
        </w:tc>
        <w:tc>
          <w:tcPr>
            <w:tcW w:w="703" w:type="pct"/>
            <w:vMerge w:val="restart"/>
            <w:vAlign w:val="center"/>
          </w:tcPr>
          <w:p w:rsidR="003B71A4" w:rsidRDefault="003B71A4" w:rsidP="003B71A4">
            <w:pPr>
              <w:pStyle w:val="NormalWeb"/>
              <w:autoSpaceDE w:val="0"/>
              <w:autoSpaceDN w:val="0"/>
              <w:spacing w:before="120"/>
            </w:pPr>
            <w:r>
              <w:t>Khu dân cư Bắc Gò Đá</w:t>
            </w:r>
          </w:p>
        </w:tc>
        <w:tc>
          <w:tcPr>
            <w:tcW w:w="783" w:type="pct"/>
            <w:vAlign w:val="center"/>
          </w:tcPr>
          <w:p w:rsidR="003B71A4" w:rsidRDefault="003B71A4" w:rsidP="003B71A4">
            <w:pPr>
              <w:pStyle w:val="NormalWeb"/>
              <w:autoSpaceDE w:val="0"/>
              <w:autoSpaceDN w:val="0"/>
              <w:spacing w:before="120"/>
            </w:pPr>
            <w:r>
              <w:t>- Đường Trần Nhân Tông và đường Lê Văn Hưu theo quy hoạch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Đường có mặt cắt từ 11,5m đến 14,5m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Đường có mặt cắt 11m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Merge w:val="restart"/>
            <w:vAlign w:val="center"/>
          </w:tcPr>
          <w:p w:rsidR="003B71A4" w:rsidRDefault="003B71A4" w:rsidP="003B71A4">
            <w:pPr>
              <w:pStyle w:val="NormalWeb"/>
              <w:autoSpaceDE w:val="0"/>
              <w:autoSpaceDN w:val="0"/>
              <w:spacing w:before="120"/>
              <w:jc w:val="center"/>
            </w:pPr>
            <w:r>
              <w:t>145</w:t>
            </w:r>
          </w:p>
        </w:tc>
        <w:tc>
          <w:tcPr>
            <w:tcW w:w="703" w:type="pct"/>
            <w:vMerge w:val="restart"/>
            <w:vAlign w:val="center"/>
          </w:tcPr>
          <w:p w:rsidR="003B71A4" w:rsidRDefault="003B71A4" w:rsidP="003B71A4">
            <w:pPr>
              <w:pStyle w:val="NormalWeb"/>
              <w:autoSpaceDE w:val="0"/>
              <w:autoSpaceDN w:val="0"/>
              <w:spacing w:before="120"/>
            </w:pPr>
            <w:r>
              <w:t>Khu dân cư Đông Chu Văn An</w:t>
            </w:r>
          </w:p>
        </w:tc>
        <w:tc>
          <w:tcPr>
            <w:tcW w:w="783" w:type="pct"/>
            <w:vAlign w:val="center"/>
          </w:tcPr>
          <w:p w:rsidR="003B71A4" w:rsidRDefault="003B71A4" w:rsidP="003B71A4">
            <w:pPr>
              <w:pStyle w:val="NormalWeb"/>
              <w:autoSpaceDE w:val="0"/>
              <w:autoSpaceDN w:val="0"/>
              <w:spacing w:before="120"/>
            </w:pPr>
            <w:r>
              <w:t>Đường có mặt cắt 11,5m (Quy hoạch là đường Phạm Ngũ Lão)</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có mặt cắt 9,5m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Merge w:val="restart"/>
            <w:vAlign w:val="center"/>
          </w:tcPr>
          <w:p w:rsidR="003B71A4" w:rsidRDefault="003B71A4" w:rsidP="003B71A4">
            <w:pPr>
              <w:pStyle w:val="NormalWeb"/>
              <w:autoSpaceDE w:val="0"/>
              <w:autoSpaceDN w:val="0"/>
              <w:spacing w:before="120"/>
              <w:jc w:val="center"/>
            </w:pPr>
            <w:r>
              <w:t>146</w:t>
            </w:r>
          </w:p>
        </w:tc>
        <w:tc>
          <w:tcPr>
            <w:tcW w:w="703" w:type="pct"/>
            <w:vMerge w:val="restart"/>
            <w:vAlign w:val="center"/>
          </w:tcPr>
          <w:p w:rsidR="003B71A4" w:rsidRDefault="003B71A4" w:rsidP="003B71A4">
            <w:pPr>
              <w:pStyle w:val="NormalWeb"/>
              <w:autoSpaceDE w:val="0"/>
              <w:autoSpaceDN w:val="0"/>
              <w:spacing w:before="120"/>
            </w:pPr>
            <w:r>
              <w:t>Khu dân cư dọc đường Lê Thánh Tôn</w:t>
            </w:r>
          </w:p>
        </w:tc>
        <w:tc>
          <w:tcPr>
            <w:tcW w:w="783" w:type="pct"/>
            <w:vAlign w:val="center"/>
          </w:tcPr>
          <w:p w:rsidR="003B71A4" w:rsidRDefault="003B71A4" w:rsidP="003B71A4">
            <w:pPr>
              <w:pStyle w:val="NormalWeb"/>
              <w:autoSpaceDE w:val="0"/>
              <w:autoSpaceDN w:val="0"/>
              <w:spacing w:before="120"/>
            </w:pPr>
            <w:r>
              <w:t>Đường quy hoạch Lê Thánh Tôn (Đoạn từ Đinh tiên Hoàng đến Ngã tư Ba La)</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có mặt cắt 9,5m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147</w:t>
            </w:r>
          </w:p>
        </w:tc>
        <w:tc>
          <w:tcPr>
            <w:tcW w:w="703" w:type="pct"/>
            <w:vMerge w:val="restart"/>
            <w:vAlign w:val="center"/>
          </w:tcPr>
          <w:p w:rsidR="003B71A4" w:rsidRDefault="003B71A4" w:rsidP="003B71A4">
            <w:pPr>
              <w:pStyle w:val="NormalWeb"/>
              <w:autoSpaceDE w:val="0"/>
              <w:autoSpaceDN w:val="0"/>
              <w:spacing w:before="120"/>
            </w:pPr>
            <w:r>
              <w:t>Khu dân cư Bắc Lê Lợi</w:t>
            </w:r>
          </w:p>
        </w:tc>
        <w:tc>
          <w:tcPr>
            <w:tcW w:w="783" w:type="pct"/>
            <w:vAlign w:val="center"/>
          </w:tcPr>
          <w:p w:rsidR="003B71A4" w:rsidRDefault="003B71A4" w:rsidP="003B71A4">
            <w:pPr>
              <w:pStyle w:val="NormalWeb"/>
              <w:autoSpaceDE w:val="0"/>
              <w:autoSpaceDN w:val="0"/>
              <w:spacing w:before="120"/>
            </w:pPr>
            <w:r>
              <w:t>Đường Trần Kỳ Phong và đường Võ Quán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nội bộ còn lại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148</w:t>
            </w:r>
          </w:p>
        </w:tc>
        <w:tc>
          <w:tcPr>
            <w:tcW w:w="703" w:type="pct"/>
            <w:vMerge w:val="restart"/>
            <w:vAlign w:val="center"/>
          </w:tcPr>
          <w:p w:rsidR="003B71A4" w:rsidRDefault="003B71A4" w:rsidP="003B71A4">
            <w:pPr>
              <w:pStyle w:val="NormalWeb"/>
              <w:autoSpaceDE w:val="0"/>
              <w:autoSpaceDN w:val="0"/>
              <w:spacing w:before="120"/>
            </w:pPr>
            <w:r>
              <w:t>Khu dân cư Nam Gò Đá</w:t>
            </w:r>
          </w:p>
        </w:tc>
        <w:tc>
          <w:tcPr>
            <w:tcW w:w="783" w:type="pct"/>
            <w:vAlign w:val="center"/>
          </w:tcPr>
          <w:p w:rsidR="003B71A4" w:rsidRDefault="003B71A4" w:rsidP="003B71A4">
            <w:pPr>
              <w:pStyle w:val="NormalWeb"/>
              <w:autoSpaceDE w:val="0"/>
              <w:autoSpaceDN w:val="0"/>
              <w:spacing w:before="120"/>
            </w:pPr>
            <w:r>
              <w:t>Đường có mặt cắt 11,5m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có mặt cắt từ 7,5m đến 10,5m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149</w:t>
            </w:r>
          </w:p>
        </w:tc>
        <w:tc>
          <w:tcPr>
            <w:tcW w:w="703" w:type="pct"/>
            <w:vMerge w:val="restart"/>
            <w:vAlign w:val="center"/>
          </w:tcPr>
          <w:p w:rsidR="003B71A4" w:rsidRDefault="003B71A4" w:rsidP="003B71A4">
            <w:pPr>
              <w:pStyle w:val="NormalWeb"/>
              <w:autoSpaceDE w:val="0"/>
              <w:autoSpaceDN w:val="0"/>
              <w:spacing w:before="120"/>
            </w:pPr>
            <w:r>
              <w:t>Khu đô thị mới Nam Lê Lợi</w:t>
            </w:r>
          </w:p>
        </w:tc>
        <w:tc>
          <w:tcPr>
            <w:tcW w:w="783" w:type="pct"/>
            <w:vAlign w:val="center"/>
          </w:tcPr>
          <w:p w:rsidR="003B71A4" w:rsidRDefault="003B71A4" w:rsidP="003B71A4">
            <w:pPr>
              <w:pStyle w:val="NormalWeb"/>
              <w:autoSpaceDE w:val="0"/>
              <w:autoSpaceDN w:val="0"/>
              <w:spacing w:before="120"/>
            </w:pPr>
            <w:r>
              <w:t>Đất mặt tiền đường Trương Quang Cận, đường Triệu Quang Phục, đường Hoàng Diệu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Đất mặt tiền các đường nội bộ còn lại (Trừ đường Phan Thái Ất)</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150</w:t>
            </w:r>
          </w:p>
        </w:tc>
        <w:tc>
          <w:tcPr>
            <w:tcW w:w="703" w:type="pct"/>
            <w:vMerge w:val="restart"/>
            <w:vAlign w:val="center"/>
          </w:tcPr>
          <w:p w:rsidR="003B71A4" w:rsidRDefault="003B71A4" w:rsidP="003B71A4">
            <w:pPr>
              <w:pStyle w:val="NormalWeb"/>
              <w:autoSpaceDE w:val="0"/>
              <w:autoSpaceDN w:val="0"/>
              <w:spacing w:before="120"/>
            </w:pPr>
            <w:r>
              <w:t>Khu dân cư Phát Đạt - Bàu Cả</w:t>
            </w:r>
          </w:p>
        </w:tc>
        <w:tc>
          <w:tcPr>
            <w:tcW w:w="783" w:type="pct"/>
            <w:vAlign w:val="center"/>
          </w:tcPr>
          <w:p w:rsidR="003B71A4" w:rsidRDefault="003B71A4" w:rsidP="003B71A4">
            <w:pPr>
              <w:pStyle w:val="NormalWeb"/>
              <w:autoSpaceDE w:val="0"/>
              <w:autoSpaceDN w:val="0"/>
              <w:spacing w:before="120"/>
            </w:pPr>
            <w:r>
              <w:t>Đường có mặt cắt từ 16m đến 18,5m và đường Lê Văn Hưu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Đất mặt tiền các đường nội bộ còn lại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151</w:t>
            </w:r>
          </w:p>
        </w:tc>
        <w:tc>
          <w:tcPr>
            <w:tcW w:w="703" w:type="pct"/>
            <w:vAlign w:val="center"/>
          </w:tcPr>
          <w:p w:rsidR="003B71A4" w:rsidRDefault="003B71A4" w:rsidP="003B71A4">
            <w:pPr>
              <w:pStyle w:val="NormalWeb"/>
              <w:autoSpaceDE w:val="0"/>
              <w:autoSpaceDN w:val="0"/>
              <w:spacing w:before="120"/>
            </w:pPr>
            <w:r>
              <w:t>Khu dân cư phía đông đường Nguyễn Chí Thanh</w:t>
            </w:r>
          </w:p>
        </w:tc>
        <w:tc>
          <w:tcPr>
            <w:tcW w:w="783" w:type="pct"/>
            <w:vAlign w:val="center"/>
          </w:tcPr>
          <w:p w:rsidR="003B71A4" w:rsidRDefault="003B71A4" w:rsidP="003B71A4">
            <w:pPr>
              <w:pStyle w:val="NormalWeb"/>
              <w:autoSpaceDE w:val="0"/>
              <w:autoSpaceDN w:val="0"/>
              <w:spacing w:before="120"/>
            </w:pPr>
            <w:r>
              <w:t>Đường nội bộ</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152</w:t>
            </w:r>
          </w:p>
        </w:tc>
        <w:tc>
          <w:tcPr>
            <w:tcW w:w="703" w:type="pct"/>
            <w:vAlign w:val="center"/>
          </w:tcPr>
          <w:p w:rsidR="003B71A4" w:rsidRDefault="003B71A4" w:rsidP="003B71A4">
            <w:pPr>
              <w:pStyle w:val="NormalWeb"/>
              <w:autoSpaceDE w:val="0"/>
              <w:autoSpaceDN w:val="0"/>
              <w:spacing w:before="120"/>
            </w:pPr>
            <w:r>
              <w:t>Khu dân cư Tây Phan Bội Châu</w:t>
            </w:r>
          </w:p>
        </w:tc>
        <w:tc>
          <w:tcPr>
            <w:tcW w:w="783" w:type="pct"/>
            <w:vAlign w:val="center"/>
          </w:tcPr>
          <w:p w:rsidR="003B71A4" w:rsidRDefault="003B71A4" w:rsidP="003B71A4">
            <w:pPr>
              <w:pStyle w:val="NormalWeb"/>
              <w:autoSpaceDE w:val="0"/>
              <w:autoSpaceDN w:val="0"/>
              <w:spacing w:before="120"/>
            </w:pPr>
            <w:r>
              <w:t>Đường nội bộ</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153</w:t>
            </w:r>
          </w:p>
        </w:tc>
        <w:tc>
          <w:tcPr>
            <w:tcW w:w="703" w:type="pct"/>
            <w:vAlign w:val="center"/>
          </w:tcPr>
          <w:p w:rsidR="003B71A4" w:rsidRDefault="003B71A4" w:rsidP="003B71A4">
            <w:pPr>
              <w:pStyle w:val="NormalWeb"/>
              <w:autoSpaceDE w:val="0"/>
              <w:autoSpaceDN w:val="0"/>
              <w:spacing w:before="120"/>
            </w:pPr>
            <w:r>
              <w:t>Khu dân cư Tổ 17 (Nay là Tổ 7) phường Quảng Phú</w:t>
            </w:r>
          </w:p>
        </w:tc>
        <w:tc>
          <w:tcPr>
            <w:tcW w:w="783" w:type="pct"/>
            <w:vAlign w:val="center"/>
          </w:tcPr>
          <w:p w:rsidR="003B71A4" w:rsidRDefault="003B71A4" w:rsidP="003B71A4">
            <w:pPr>
              <w:pStyle w:val="NormalWeb"/>
              <w:autoSpaceDE w:val="0"/>
              <w:autoSpaceDN w:val="0"/>
              <w:spacing w:before="120"/>
            </w:pPr>
            <w:r>
              <w:t>Đường nội bộ</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6</w:t>
            </w:r>
          </w:p>
        </w:tc>
        <w:tc>
          <w:tcPr>
            <w:tcW w:w="519" w:type="pct"/>
            <w:vAlign w:val="center"/>
          </w:tcPr>
          <w:p w:rsidR="003B71A4" w:rsidRDefault="003B71A4" w:rsidP="003B71A4">
            <w:pPr>
              <w:pStyle w:val="NormalWeb"/>
              <w:autoSpaceDE w:val="0"/>
              <w:autoSpaceDN w:val="0"/>
              <w:spacing w:before="120"/>
              <w:jc w:val="center"/>
            </w:pPr>
            <w:r>
              <w:t>4.000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1.960</w:t>
            </w:r>
          </w:p>
        </w:tc>
        <w:tc>
          <w:tcPr>
            <w:tcW w:w="427" w:type="pct"/>
            <w:vAlign w:val="center"/>
          </w:tcPr>
          <w:p w:rsidR="003B71A4" w:rsidRDefault="003B71A4" w:rsidP="003B71A4">
            <w:pPr>
              <w:pStyle w:val="NormalWeb"/>
              <w:autoSpaceDE w:val="0"/>
              <w:autoSpaceDN w:val="0"/>
              <w:spacing w:before="120"/>
              <w:jc w:val="center"/>
            </w:pPr>
            <w:r>
              <w:t>2.000</w:t>
            </w:r>
          </w:p>
        </w:tc>
        <w:tc>
          <w:tcPr>
            <w:tcW w:w="439" w:type="pct"/>
            <w:vAlign w:val="center"/>
          </w:tcPr>
          <w:p w:rsidR="003B71A4" w:rsidRDefault="003B71A4" w:rsidP="003B71A4">
            <w:pPr>
              <w:pStyle w:val="NormalWeb"/>
              <w:autoSpaceDE w:val="0"/>
              <w:autoSpaceDN w:val="0"/>
              <w:spacing w:before="120"/>
              <w:jc w:val="center"/>
            </w:pPr>
            <w:r>
              <w:t>1.900</w:t>
            </w:r>
          </w:p>
        </w:tc>
      </w:tr>
      <w:tr w:rsidR="003B71A4">
        <w:tc>
          <w:tcPr>
            <w:tcW w:w="377" w:type="pct"/>
            <w:vAlign w:val="center"/>
          </w:tcPr>
          <w:p w:rsidR="003B71A4" w:rsidRDefault="003B71A4" w:rsidP="003B71A4">
            <w:pPr>
              <w:pStyle w:val="NormalWeb"/>
              <w:autoSpaceDE w:val="0"/>
              <w:autoSpaceDN w:val="0"/>
              <w:spacing w:before="120"/>
              <w:jc w:val="center"/>
            </w:pPr>
            <w:r>
              <w:t>154</w:t>
            </w:r>
          </w:p>
        </w:tc>
        <w:tc>
          <w:tcPr>
            <w:tcW w:w="703" w:type="pct"/>
            <w:vAlign w:val="center"/>
          </w:tcPr>
          <w:p w:rsidR="003B71A4" w:rsidRDefault="003B71A4" w:rsidP="003B71A4">
            <w:pPr>
              <w:pStyle w:val="NormalWeb"/>
              <w:autoSpaceDE w:val="0"/>
              <w:autoSpaceDN w:val="0"/>
              <w:spacing w:before="120"/>
            </w:pPr>
            <w:r>
              <w:t>Khu dân cư Trần Khánh Dư</w:t>
            </w:r>
          </w:p>
        </w:tc>
        <w:tc>
          <w:tcPr>
            <w:tcW w:w="783" w:type="pct"/>
            <w:vAlign w:val="center"/>
          </w:tcPr>
          <w:p w:rsidR="003B71A4" w:rsidRDefault="003B71A4" w:rsidP="003B71A4">
            <w:pPr>
              <w:pStyle w:val="NormalWeb"/>
              <w:autoSpaceDE w:val="0"/>
              <w:autoSpaceDN w:val="0"/>
              <w:spacing w:before="120"/>
            </w:pPr>
            <w:r>
              <w:t>Đường nội bộ</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Merge w:val="restart"/>
            <w:vAlign w:val="center"/>
          </w:tcPr>
          <w:p w:rsidR="003B71A4" w:rsidRDefault="003B71A4" w:rsidP="003B71A4">
            <w:pPr>
              <w:pStyle w:val="NormalWeb"/>
              <w:autoSpaceDE w:val="0"/>
              <w:autoSpaceDN w:val="0"/>
              <w:spacing w:before="120"/>
              <w:jc w:val="center"/>
            </w:pPr>
            <w:r>
              <w:t>155</w:t>
            </w:r>
          </w:p>
        </w:tc>
        <w:tc>
          <w:tcPr>
            <w:tcW w:w="703" w:type="pct"/>
            <w:vMerge w:val="restart"/>
            <w:vAlign w:val="center"/>
          </w:tcPr>
          <w:p w:rsidR="003B71A4" w:rsidRDefault="003B71A4" w:rsidP="003B71A4">
            <w:pPr>
              <w:pStyle w:val="NormalWeb"/>
              <w:autoSpaceDE w:val="0"/>
              <w:autoSpaceDN w:val="0"/>
              <w:spacing w:before="120"/>
            </w:pPr>
            <w:r>
              <w:t>Khu dân cư Yên Phú</w:t>
            </w:r>
          </w:p>
        </w:tc>
        <w:tc>
          <w:tcPr>
            <w:tcW w:w="783" w:type="pct"/>
            <w:vAlign w:val="center"/>
          </w:tcPr>
          <w:p w:rsidR="003B71A4" w:rsidRDefault="003B71A4" w:rsidP="003B71A4">
            <w:pPr>
              <w:pStyle w:val="NormalWeb"/>
              <w:autoSpaceDE w:val="0"/>
              <w:autoSpaceDN w:val="0"/>
              <w:spacing w:before="120"/>
            </w:pPr>
            <w:r>
              <w:t>Đất mặt tiền đường Trần Tế Xương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Đất mặt tiền đường nội bộ còn lại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156</w:t>
            </w:r>
          </w:p>
        </w:tc>
        <w:tc>
          <w:tcPr>
            <w:tcW w:w="703" w:type="pct"/>
            <w:vMerge w:val="restart"/>
            <w:vAlign w:val="center"/>
          </w:tcPr>
          <w:p w:rsidR="003B71A4" w:rsidRDefault="003B71A4" w:rsidP="003B71A4">
            <w:pPr>
              <w:pStyle w:val="NormalWeb"/>
              <w:autoSpaceDE w:val="0"/>
              <w:autoSpaceDN w:val="0"/>
              <w:spacing w:before="120"/>
            </w:pPr>
            <w:r>
              <w:t>Khu đô thị An Phú Sinh</w:t>
            </w:r>
          </w:p>
        </w:tc>
        <w:tc>
          <w:tcPr>
            <w:tcW w:w="783" w:type="pct"/>
            <w:vAlign w:val="center"/>
          </w:tcPr>
          <w:p w:rsidR="003B71A4" w:rsidRDefault="003B71A4" w:rsidP="003B71A4">
            <w:pPr>
              <w:pStyle w:val="NormalWeb"/>
              <w:autoSpaceDE w:val="0"/>
              <w:autoSpaceDN w:val="0"/>
              <w:spacing w:before="120"/>
            </w:pPr>
            <w:r>
              <w:t>Đường Lê Thánh Tôn theo quy hoạch</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có mặt cắt từ 20m đến 24m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nội bộ còn lại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Merge w:val="restart"/>
            <w:vAlign w:val="center"/>
          </w:tcPr>
          <w:p w:rsidR="003B71A4" w:rsidRDefault="003B71A4" w:rsidP="003B71A4">
            <w:pPr>
              <w:pStyle w:val="NormalWeb"/>
              <w:autoSpaceDE w:val="0"/>
              <w:autoSpaceDN w:val="0"/>
              <w:spacing w:before="120"/>
              <w:jc w:val="center"/>
            </w:pPr>
            <w:r>
              <w:t>157</w:t>
            </w:r>
          </w:p>
        </w:tc>
        <w:tc>
          <w:tcPr>
            <w:tcW w:w="703" w:type="pct"/>
            <w:vMerge w:val="restart"/>
            <w:vAlign w:val="center"/>
          </w:tcPr>
          <w:p w:rsidR="003B71A4" w:rsidRDefault="003B71A4" w:rsidP="003B71A4">
            <w:pPr>
              <w:pStyle w:val="NormalWeb"/>
              <w:autoSpaceDE w:val="0"/>
              <w:autoSpaceDN w:val="0"/>
              <w:spacing w:before="120"/>
            </w:pPr>
            <w:r>
              <w:t>Khu đô thị Phú Mỹ</w:t>
            </w:r>
          </w:p>
        </w:tc>
        <w:tc>
          <w:tcPr>
            <w:tcW w:w="783" w:type="pct"/>
            <w:vAlign w:val="center"/>
          </w:tcPr>
          <w:p w:rsidR="003B71A4" w:rsidRDefault="003B71A4" w:rsidP="003B71A4">
            <w:pPr>
              <w:pStyle w:val="NormalWeb"/>
              <w:autoSpaceDE w:val="0"/>
              <w:autoSpaceDN w:val="0"/>
              <w:spacing w:before="120"/>
            </w:pPr>
            <w:r>
              <w:t>Đường có mặt cắt 50m và 24m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có mặt cắt 12m đến 17,5m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158</w:t>
            </w:r>
          </w:p>
        </w:tc>
        <w:tc>
          <w:tcPr>
            <w:tcW w:w="703" w:type="pct"/>
            <w:vAlign w:val="center"/>
          </w:tcPr>
          <w:p w:rsidR="003B71A4" w:rsidRDefault="003B71A4" w:rsidP="003B71A4">
            <w:pPr>
              <w:pStyle w:val="NormalWeb"/>
              <w:autoSpaceDE w:val="0"/>
              <w:autoSpaceDN w:val="0"/>
              <w:spacing w:before="120"/>
            </w:pPr>
            <w:r>
              <w:t>Khu tái định cư Gò Xoài</w:t>
            </w:r>
          </w:p>
        </w:tc>
        <w:tc>
          <w:tcPr>
            <w:tcW w:w="783" w:type="pct"/>
            <w:vAlign w:val="center"/>
          </w:tcPr>
          <w:p w:rsidR="003B71A4" w:rsidRDefault="003B71A4" w:rsidP="003B71A4">
            <w:pPr>
              <w:pStyle w:val="NormalWeb"/>
              <w:autoSpaceDE w:val="0"/>
              <w:autoSpaceDN w:val="0"/>
              <w:spacing w:before="120"/>
            </w:pPr>
            <w:r>
              <w:t>Đường có mặt cắt 21m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703" w:type="pct"/>
            <w:vAlign w:val="center"/>
          </w:tcPr>
          <w:p w:rsidR="003B71A4" w:rsidRDefault="003B71A4" w:rsidP="003B71A4">
            <w:pPr>
              <w:pStyle w:val="NormalWeb"/>
              <w:autoSpaceDE w:val="0"/>
              <w:autoSpaceDN w:val="0"/>
              <w:spacing w:before="120"/>
            </w:pPr>
            <w:r>
              <w:t> </w:t>
            </w:r>
          </w:p>
        </w:tc>
        <w:tc>
          <w:tcPr>
            <w:tcW w:w="783" w:type="pct"/>
            <w:vAlign w:val="center"/>
          </w:tcPr>
          <w:p w:rsidR="003B71A4" w:rsidRDefault="003B71A4" w:rsidP="003B71A4">
            <w:pPr>
              <w:pStyle w:val="NormalWeb"/>
              <w:autoSpaceDE w:val="0"/>
              <w:autoSpaceDN w:val="0"/>
              <w:spacing w:before="120"/>
            </w:pPr>
            <w:r>
              <w:t>Đường nội bộ còn lại (Trừ đường Bùi Tá Hán)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Merge w:val="restart"/>
            <w:vAlign w:val="center"/>
          </w:tcPr>
          <w:p w:rsidR="003B71A4" w:rsidRDefault="003B71A4" w:rsidP="003B71A4">
            <w:pPr>
              <w:pStyle w:val="NormalWeb"/>
              <w:autoSpaceDE w:val="0"/>
              <w:autoSpaceDN w:val="0"/>
              <w:spacing w:before="120"/>
              <w:jc w:val="center"/>
            </w:pPr>
            <w:r>
              <w:t>159</w:t>
            </w:r>
          </w:p>
        </w:tc>
        <w:tc>
          <w:tcPr>
            <w:tcW w:w="703" w:type="pct"/>
            <w:vMerge w:val="restart"/>
            <w:vAlign w:val="center"/>
          </w:tcPr>
          <w:p w:rsidR="003B71A4" w:rsidRDefault="003B71A4" w:rsidP="003B71A4">
            <w:pPr>
              <w:pStyle w:val="NormalWeb"/>
              <w:autoSpaceDE w:val="0"/>
              <w:autoSpaceDN w:val="0"/>
              <w:spacing w:before="120"/>
            </w:pPr>
            <w:r>
              <w:t>Khu dân cư Phước Thạnh</w:t>
            </w:r>
          </w:p>
        </w:tc>
        <w:tc>
          <w:tcPr>
            <w:tcW w:w="783" w:type="pct"/>
            <w:vAlign w:val="center"/>
          </w:tcPr>
          <w:p w:rsidR="003B71A4" w:rsidRDefault="003B71A4" w:rsidP="003B71A4">
            <w:pPr>
              <w:pStyle w:val="NormalWeb"/>
              <w:autoSpaceDE w:val="0"/>
              <w:autoSpaceDN w:val="0"/>
              <w:spacing w:before="120"/>
            </w:pPr>
            <w:r>
              <w:t>Đất mặt tiền đường Nguyễn Tri Phương</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nội bộ còn lại</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Merge w:val="restart"/>
            <w:vAlign w:val="center"/>
          </w:tcPr>
          <w:p w:rsidR="003B71A4" w:rsidRDefault="003B71A4" w:rsidP="003B71A4">
            <w:pPr>
              <w:pStyle w:val="NormalWeb"/>
              <w:autoSpaceDE w:val="0"/>
              <w:autoSpaceDN w:val="0"/>
              <w:spacing w:before="120"/>
              <w:jc w:val="center"/>
            </w:pPr>
            <w:r>
              <w:t>160</w:t>
            </w:r>
          </w:p>
        </w:tc>
        <w:tc>
          <w:tcPr>
            <w:tcW w:w="703" w:type="pct"/>
            <w:vMerge w:val="restart"/>
            <w:vAlign w:val="center"/>
          </w:tcPr>
          <w:p w:rsidR="003B71A4" w:rsidRDefault="003B71A4" w:rsidP="003B71A4">
            <w:pPr>
              <w:pStyle w:val="NormalWeb"/>
              <w:autoSpaceDE w:val="0"/>
              <w:autoSpaceDN w:val="0"/>
              <w:spacing w:before="120"/>
            </w:pPr>
            <w:r>
              <w:t>Khu dân cư Bàu Giang - Cầu mới</w:t>
            </w:r>
          </w:p>
        </w:tc>
        <w:tc>
          <w:tcPr>
            <w:tcW w:w="783" w:type="pct"/>
            <w:vAlign w:val="center"/>
          </w:tcPr>
          <w:p w:rsidR="003B71A4" w:rsidRDefault="003B71A4" w:rsidP="003B71A4">
            <w:pPr>
              <w:pStyle w:val="NormalWeb"/>
              <w:autoSpaceDE w:val="0"/>
              <w:autoSpaceDN w:val="0"/>
              <w:spacing w:before="120"/>
            </w:pPr>
            <w:r>
              <w:t>Đường có mặt cắt 18,5m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3</w:t>
            </w:r>
          </w:p>
        </w:tc>
        <w:tc>
          <w:tcPr>
            <w:tcW w:w="519" w:type="pct"/>
            <w:vAlign w:val="center"/>
          </w:tcPr>
          <w:p w:rsidR="003B71A4" w:rsidRDefault="003B71A4" w:rsidP="003B71A4">
            <w:pPr>
              <w:pStyle w:val="NormalWeb"/>
              <w:autoSpaceDE w:val="0"/>
              <w:autoSpaceDN w:val="0"/>
              <w:spacing w:before="120"/>
              <w:jc w:val="center"/>
            </w:pPr>
            <w:r>
              <w:t>12.000</w:t>
            </w:r>
          </w:p>
        </w:tc>
        <w:tc>
          <w:tcPr>
            <w:tcW w:w="427" w:type="pct"/>
            <w:vAlign w:val="center"/>
          </w:tcPr>
          <w:p w:rsidR="003B71A4" w:rsidRDefault="003B71A4" w:rsidP="003B71A4">
            <w:pPr>
              <w:pStyle w:val="NormalWeb"/>
              <w:autoSpaceDE w:val="0"/>
              <w:autoSpaceDN w:val="0"/>
              <w:spacing w:before="120"/>
              <w:jc w:val="center"/>
            </w:pPr>
            <w:r>
              <w:t>3.200</w:t>
            </w:r>
          </w:p>
        </w:tc>
        <w:tc>
          <w:tcPr>
            <w:tcW w:w="439" w:type="pct"/>
            <w:vAlign w:val="center"/>
          </w:tcPr>
          <w:p w:rsidR="003B71A4" w:rsidRDefault="003B71A4" w:rsidP="003B71A4">
            <w:pPr>
              <w:pStyle w:val="NormalWeb"/>
              <w:autoSpaceDE w:val="0"/>
              <w:autoSpaceDN w:val="0"/>
              <w:spacing w:before="120"/>
              <w:jc w:val="center"/>
            </w:pPr>
            <w:r>
              <w:t>2.600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2.300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có mặt cắt 11m và 12m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có mặt cắt 9m và 6m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161</w:t>
            </w:r>
          </w:p>
        </w:tc>
        <w:tc>
          <w:tcPr>
            <w:tcW w:w="703" w:type="pct"/>
            <w:vAlign w:val="center"/>
          </w:tcPr>
          <w:p w:rsidR="003B71A4" w:rsidRDefault="003B71A4" w:rsidP="003B71A4">
            <w:pPr>
              <w:pStyle w:val="NormalWeb"/>
              <w:autoSpaceDE w:val="0"/>
              <w:autoSpaceDN w:val="0"/>
              <w:spacing w:before="120"/>
            </w:pPr>
            <w:r>
              <w:t>Khu dân cư Tây Bệnh Viện Đa Khoa tỉnh</w:t>
            </w:r>
          </w:p>
        </w:tc>
        <w:tc>
          <w:tcPr>
            <w:tcW w:w="783" w:type="pct"/>
            <w:vAlign w:val="center"/>
          </w:tcPr>
          <w:p w:rsidR="003B71A4" w:rsidRDefault="003B71A4" w:rsidP="003B71A4">
            <w:pPr>
              <w:pStyle w:val="NormalWeb"/>
              <w:autoSpaceDE w:val="0"/>
              <w:autoSpaceDN w:val="0"/>
              <w:spacing w:before="120"/>
            </w:pPr>
            <w:r>
              <w:t>Đường nội bộ (Trừ đường Đặng Văn Ngữ và đường Xuân Diệu)</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162</w:t>
            </w:r>
          </w:p>
        </w:tc>
        <w:tc>
          <w:tcPr>
            <w:tcW w:w="703" w:type="pct"/>
            <w:vAlign w:val="center"/>
          </w:tcPr>
          <w:p w:rsidR="003B71A4" w:rsidRDefault="003B71A4" w:rsidP="003B71A4">
            <w:pPr>
              <w:pStyle w:val="NormalWeb"/>
              <w:autoSpaceDE w:val="0"/>
              <w:autoSpaceDN w:val="0"/>
              <w:spacing w:before="120"/>
            </w:pPr>
            <w:r>
              <w:t>Khu tái định cư Nguyễn Thông (phục vụ tái định cư KCN Quảng Phú)</w:t>
            </w:r>
          </w:p>
        </w:tc>
        <w:tc>
          <w:tcPr>
            <w:tcW w:w="783" w:type="pct"/>
            <w:vAlign w:val="center"/>
          </w:tcPr>
          <w:p w:rsidR="003B71A4" w:rsidRDefault="003B71A4" w:rsidP="003B71A4">
            <w:pPr>
              <w:pStyle w:val="NormalWeb"/>
              <w:autoSpaceDE w:val="0"/>
              <w:autoSpaceDN w:val="0"/>
              <w:spacing w:before="120"/>
            </w:pPr>
            <w:r>
              <w:t>Đường nội bộ</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163</w:t>
            </w:r>
          </w:p>
        </w:tc>
        <w:tc>
          <w:tcPr>
            <w:tcW w:w="703" w:type="pct"/>
            <w:vAlign w:val="center"/>
          </w:tcPr>
          <w:p w:rsidR="003B71A4" w:rsidRDefault="003B71A4" w:rsidP="003B71A4">
            <w:pPr>
              <w:pStyle w:val="NormalWeb"/>
              <w:autoSpaceDE w:val="0"/>
              <w:autoSpaceDN w:val="0"/>
              <w:spacing w:before="120"/>
            </w:pPr>
            <w:r>
              <w:t>Khu dân cư Bàu Ruộng</w:t>
            </w:r>
          </w:p>
        </w:tc>
        <w:tc>
          <w:tcPr>
            <w:tcW w:w="783" w:type="pct"/>
            <w:vAlign w:val="center"/>
          </w:tcPr>
          <w:p w:rsidR="003B71A4" w:rsidRDefault="003B71A4" w:rsidP="003B71A4">
            <w:pPr>
              <w:pStyle w:val="NormalWeb"/>
              <w:autoSpaceDE w:val="0"/>
              <w:autoSpaceDN w:val="0"/>
              <w:spacing w:before="120"/>
            </w:pPr>
            <w:r>
              <w:t>Đường nội bộ</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Align w:val="center"/>
          </w:tcPr>
          <w:p w:rsidR="003B71A4" w:rsidRDefault="003B71A4" w:rsidP="003B71A4">
            <w:pPr>
              <w:pStyle w:val="NormalWeb"/>
              <w:autoSpaceDE w:val="0"/>
              <w:autoSpaceDN w:val="0"/>
              <w:spacing w:before="120"/>
              <w:jc w:val="center"/>
            </w:pPr>
            <w:r>
              <w:t>164</w:t>
            </w:r>
          </w:p>
        </w:tc>
        <w:tc>
          <w:tcPr>
            <w:tcW w:w="703" w:type="pct"/>
            <w:vAlign w:val="center"/>
          </w:tcPr>
          <w:p w:rsidR="003B71A4" w:rsidRDefault="003B71A4" w:rsidP="003B71A4">
            <w:pPr>
              <w:pStyle w:val="NormalWeb"/>
              <w:autoSpaceDE w:val="0"/>
              <w:autoSpaceDN w:val="0"/>
              <w:spacing w:before="120"/>
            </w:pPr>
            <w:r>
              <w:t>Khu dân cư phía đông đường Nguyễn Du</w:t>
            </w:r>
          </w:p>
        </w:tc>
        <w:tc>
          <w:tcPr>
            <w:tcW w:w="783" w:type="pct"/>
            <w:vAlign w:val="center"/>
          </w:tcPr>
          <w:p w:rsidR="003B71A4" w:rsidRDefault="003B71A4" w:rsidP="003B71A4">
            <w:pPr>
              <w:pStyle w:val="NormalWeb"/>
              <w:autoSpaceDE w:val="0"/>
              <w:autoSpaceDN w:val="0"/>
              <w:spacing w:before="120"/>
            </w:pPr>
            <w:r>
              <w:t>Đường nội bộ</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165</w:t>
            </w:r>
          </w:p>
        </w:tc>
        <w:tc>
          <w:tcPr>
            <w:tcW w:w="703" w:type="pct"/>
            <w:vMerge w:val="restart"/>
            <w:vAlign w:val="center"/>
          </w:tcPr>
          <w:p w:rsidR="003B71A4" w:rsidRDefault="003B71A4" w:rsidP="003B71A4">
            <w:pPr>
              <w:pStyle w:val="NormalWeb"/>
              <w:autoSpaceDE w:val="0"/>
              <w:autoSpaceDN w:val="0"/>
              <w:spacing w:before="120"/>
            </w:pPr>
            <w:r>
              <w:t>Khu dân cư phía tây đường Trương Định</w:t>
            </w:r>
          </w:p>
        </w:tc>
        <w:tc>
          <w:tcPr>
            <w:tcW w:w="783" w:type="pct"/>
            <w:vAlign w:val="center"/>
          </w:tcPr>
          <w:p w:rsidR="003B71A4" w:rsidRDefault="003B71A4" w:rsidP="003B71A4">
            <w:pPr>
              <w:pStyle w:val="NormalWeb"/>
              <w:autoSpaceDE w:val="0"/>
              <w:autoSpaceDN w:val="0"/>
              <w:spacing w:before="120"/>
            </w:pPr>
            <w:r>
              <w:t>Đường nội bộ có mặt cắt từ 10,5m đến 13,5m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Đường nội bộ có mặt cắt 7,5m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166</w:t>
            </w:r>
          </w:p>
        </w:tc>
        <w:tc>
          <w:tcPr>
            <w:tcW w:w="703" w:type="pct"/>
            <w:vAlign w:val="center"/>
          </w:tcPr>
          <w:p w:rsidR="003B71A4" w:rsidRDefault="003B71A4" w:rsidP="003B71A4">
            <w:pPr>
              <w:pStyle w:val="NormalWeb"/>
              <w:autoSpaceDE w:val="0"/>
              <w:autoSpaceDN w:val="0"/>
              <w:spacing w:before="120"/>
            </w:pPr>
            <w:r>
              <w:t>Khu dân cư phía Bắc Trường Đại học Phạm Văn Đồng kết hợp chỉnh trang đô thị</w:t>
            </w:r>
          </w:p>
        </w:tc>
        <w:tc>
          <w:tcPr>
            <w:tcW w:w="783" w:type="pct"/>
            <w:vAlign w:val="center"/>
          </w:tcPr>
          <w:p w:rsidR="003B71A4" w:rsidRDefault="003B71A4" w:rsidP="003B71A4">
            <w:pPr>
              <w:pStyle w:val="NormalWeb"/>
              <w:autoSpaceDE w:val="0"/>
              <w:autoSpaceDN w:val="0"/>
              <w:spacing w:before="120"/>
            </w:pPr>
            <w:r>
              <w:t>Đường nội bộ</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167</w:t>
            </w:r>
          </w:p>
        </w:tc>
        <w:tc>
          <w:tcPr>
            <w:tcW w:w="703" w:type="pct"/>
            <w:vAlign w:val="center"/>
          </w:tcPr>
          <w:p w:rsidR="003B71A4" w:rsidRDefault="003B71A4" w:rsidP="003B71A4">
            <w:pPr>
              <w:pStyle w:val="NormalWeb"/>
              <w:autoSpaceDE w:val="0"/>
              <w:autoSpaceDN w:val="0"/>
              <w:spacing w:before="120"/>
            </w:pPr>
            <w:r>
              <w:t>Khu dân cư Lõm kết hợp chỉnh trang đô thị phía Tây đường Phan Đình Phùng</w:t>
            </w:r>
          </w:p>
        </w:tc>
        <w:tc>
          <w:tcPr>
            <w:tcW w:w="783" w:type="pct"/>
            <w:vAlign w:val="center"/>
          </w:tcPr>
          <w:p w:rsidR="003B71A4" w:rsidRDefault="003B71A4" w:rsidP="003B71A4">
            <w:pPr>
              <w:pStyle w:val="NormalWeb"/>
              <w:autoSpaceDE w:val="0"/>
              <w:autoSpaceDN w:val="0"/>
              <w:spacing w:before="120"/>
            </w:pPr>
            <w:r>
              <w:t>Đường nội bộ</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168</w:t>
            </w:r>
          </w:p>
        </w:tc>
        <w:tc>
          <w:tcPr>
            <w:tcW w:w="703" w:type="pct"/>
            <w:vAlign w:val="center"/>
          </w:tcPr>
          <w:p w:rsidR="003B71A4" w:rsidRDefault="003B71A4" w:rsidP="003B71A4">
            <w:pPr>
              <w:pStyle w:val="NormalWeb"/>
              <w:autoSpaceDE w:val="0"/>
              <w:autoSpaceDN w:val="0"/>
              <w:spacing w:before="120"/>
            </w:pPr>
            <w:r>
              <w:t>Khu dân cư Lõm kết hợp chỉnh trang đô thị phía Đông đường Lê Quý Đôn</w:t>
            </w:r>
          </w:p>
        </w:tc>
        <w:tc>
          <w:tcPr>
            <w:tcW w:w="783" w:type="pct"/>
            <w:vAlign w:val="center"/>
          </w:tcPr>
          <w:p w:rsidR="003B71A4" w:rsidRDefault="003B71A4" w:rsidP="003B71A4">
            <w:pPr>
              <w:pStyle w:val="NormalWeb"/>
              <w:autoSpaceDE w:val="0"/>
              <w:autoSpaceDN w:val="0"/>
              <w:spacing w:before="120"/>
            </w:pPr>
            <w:r>
              <w:t>Đường nội bộ</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377" w:type="pct"/>
            <w:vAlign w:val="center"/>
          </w:tcPr>
          <w:p w:rsidR="003B71A4" w:rsidRDefault="003B71A4" w:rsidP="003B71A4">
            <w:pPr>
              <w:pStyle w:val="NormalWeb"/>
              <w:autoSpaceDE w:val="0"/>
              <w:autoSpaceDN w:val="0"/>
              <w:spacing w:before="120"/>
              <w:jc w:val="center"/>
            </w:pPr>
            <w:r>
              <w:t>169</w:t>
            </w:r>
          </w:p>
        </w:tc>
        <w:tc>
          <w:tcPr>
            <w:tcW w:w="703" w:type="pct"/>
            <w:vAlign w:val="center"/>
          </w:tcPr>
          <w:p w:rsidR="003B71A4" w:rsidRDefault="003B71A4" w:rsidP="003B71A4">
            <w:pPr>
              <w:pStyle w:val="NormalWeb"/>
              <w:autoSpaceDE w:val="0"/>
              <w:autoSpaceDN w:val="0"/>
              <w:spacing w:before="120"/>
            </w:pPr>
            <w:r>
              <w:t>Đất mặt tiền đường nối từ đường Hùng Vương (Đài truyền hình) đến Nguyễn Tự Tân</w:t>
            </w:r>
          </w:p>
        </w:tc>
        <w:tc>
          <w:tcPr>
            <w:tcW w:w="783" w:type="pct"/>
            <w:vAlign w:val="center"/>
          </w:tcPr>
          <w:p w:rsidR="003B71A4" w:rsidRDefault="003B71A4" w:rsidP="003B71A4">
            <w:pPr>
              <w:pStyle w:val="NormalWeb"/>
              <w:autoSpaceDE w:val="0"/>
              <w:autoSpaceDN w:val="0"/>
              <w:spacing w:before="120"/>
            </w:pPr>
            <w:r>
              <w:t> </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4</w:t>
            </w:r>
          </w:p>
        </w:tc>
        <w:tc>
          <w:tcPr>
            <w:tcW w:w="519" w:type="pct"/>
            <w:vAlign w:val="center"/>
          </w:tcPr>
          <w:p w:rsidR="003B71A4" w:rsidRDefault="003B71A4" w:rsidP="003B71A4">
            <w:pPr>
              <w:pStyle w:val="NormalWeb"/>
              <w:autoSpaceDE w:val="0"/>
              <w:autoSpaceDN w:val="0"/>
              <w:spacing w:before="120"/>
              <w:jc w:val="center"/>
            </w:pPr>
            <w:r>
              <w:t>9.000</w:t>
            </w:r>
          </w:p>
        </w:tc>
        <w:tc>
          <w:tcPr>
            <w:tcW w:w="427" w:type="pct"/>
            <w:vAlign w:val="center"/>
          </w:tcPr>
          <w:p w:rsidR="003B71A4" w:rsidRDefault="003B71A4" w:rsidP="003B71A4">
            <w:pPr>
              <w:pStyle w:val="NormalWeb"/>
              <w:autoSpaceDE w:val="0"/>
              <w:autoSpaceDN w:val="0"/>
              <w:spacing w:before="120"/>
              <w:jc w:val="center"/>
            </w:pPr>
            <w:r>
              <w:t>3.000</w:t>
            </w:r>
          </w:p>
        </w:tc>
        <w:tc>
          <w:tcPr>
            <w:tcW w:w="439" w:type="pct"/>
            <w:vAlign w:val="center"/>
          </w:tcPr>
          <w:p w:rsidR="003B71A4" w:rsidRDefault="003B71A4" w:rsidP="003B71A4">
            <w:pPr>
              <w:pStyle w:val="NormalWeb"/>
              <w:autoSpaceDE w:val="0"/>
              <w:autoSpaceDN w:val="0"/>
              <w:spacing w:before="120"/>
              <w:jc w:val="center"/>
            </w:pPr>
            <w:r>
              <w:t>2.400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2.100</w:t>
            </w:r>
          </w:p>
        </w:tc>
      </w:tr>
      <w:tr w:rsidR="003B71A4">
        <w:tc>
          <w:tcPr>
            <w:tcW w:w="377" w:type="pct"/>
            <w:vMerge w:val="restart"/>
            <w:vAlign w:val="center"/>
          </w:tcPr>
          <w:p w:rsidR="003B71A4" w:rsidRDefault="003B71A4" w:rsidP="003B71A4">
            <w:pPr>
              <w:pStyle w:val="NormalWeb"/>
              <w:autoSpaceDE w:val="0"/>
              <w:autoSpaceDN w:val="0"/>
              <w:spacing w:before="120"/>
              <w:jc w:val="center"/>
            </w:pPr>
            <w:r>
              <w:t>170</w:t>
            </w:r>
          </w:p>
        </w:tc>
        <w:tc>
          <w:tcPr>
            <w:tcW w:w="703" w:type="pct"/>
            <w:vMerge w:val="restart"/>
            <w:vAlign w:val="center"/>
          </w:tcPr>
          <w:p w:rsidR="003B71A4" w:rsidRDefault="003B71A4" w:rsidP="003B71A4">
            <w:pPr>
              <w:pStyle w:val="NormalWeb"/>
              <w:autoSpaceDE w:val="0"/>
              <w:autoSpaceDN w:val="0"/>
              <w:spacing w:before="120"/>
            </w:pPr>
            <w:r>
              <w:t>Các loại đường khác (đường láng nhựa hoặc BTXM)</w:t>
            </w:r>
          </w:p>
        </w:tc>
        <w:tc>
          <w:tcPr>
            <w:tcW w:w="783" w:type="pct"/>
            <w:vAlign w:val="center"/>
          </w:tcPr>
          <w:p w:rsidR="003B71A4" w:rsidRDefault="003B71A4" w:rsidP="003B71A4">
            <w:pPr>
              <w:pStyle w:val="NormalWeb"/>
              <w:autoSpaceDE w:val="0"/>
              <w:autoSpaceDN w:val="0"/>
              <w:spacing w:before="120"/>
            </w:pPr>
            <w:r>
              <w:t>- Đường có mặt cắt từ 7,5m trở lên</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5</w:t>
            </w:r>
          </w:p>
        </w:tc>
        <w:tc>
          <w:tcPr>
            <w:tcW w:w="519" w:type="pct"/>
            <w:vAlign w:val="center"/>
          </w:tcPr>
          <w:p w:rsidR="003B71A4" w:rsidRDefault="003B71A4" w:rsidP="003B71A4">
            <w:pPr>
              <w:pStyle w:val="NormalWeb"/>
              <w:autoSpaceDE w:val="0"/>
              <w:autoSpaceDN w:val="0"/>
              <w:spacing w:before="120"/>
              <w:jc w:val="center"/>
            </w:pPr>
            <w:r>
              <w:t>6.000</w:t>
            </w:r>
          </w:p>
        </w:tc>
        <w:tc>
          <w:tcPr>
            <w:tcW w:w="427" w:type="pct"/>
            <w:vAlign w:val="center"/>
          </w:tcPr>
          <w:p w:rsidR="003B71A4" w:rsidRDefault="003B71A4" w:rsidP="003B71A4">
            <w:pPr>
              <w:pStyle w:val="NormalWeb"/>
              <w:autoSpaceDE w:val="0"/>
              <w:autoSpaceDN w:val="0"/>
              <w:spacing w:before="120"/>
              <w:jc w:val="center"/>
            </w:pPr>
            <w:r>
              <w:t>2.600</w:t>
            </w:r>
          </w:p>
        </w:tc>
        <w:tc>
          <w:tcPr>
            <w:tcW w:w="439" w:type="pct"/>
            <w:vAlign w:val="center"/>
          </w:tcPr>
          <w:p w:rsidR="003B71A4" w:rsidRDefault="003B71A4" w:rsidP="003B71A4">
            <w:pPr>
              <w:pStyle w:val="NormalWeb"/>
              <w:autoSpaceDE w:val="0"/>
              <w:autoSpaceDN w:val="0"/>
              <w:spacing w:before="120"/>
              <w:jc w:val="center"/>
            </w:pPr>
            <w:r>
              <w:t>2.000</w:t>
            </w:r>
          </w:p>
        </w:tc>
        <w:tc>
          <w:tcPr>
            <w:tcW w:w="427" w:type="pct"/>
            <w:vAlign w:val="center"/>
          </w:tcPr>
          <w:p w:rsidR="003B71A4" w:rsidRDefault="003B71A4" w:rsidP="003B71A4">
            <w:pPr>
              <w:pStyle w:val="NormalWeb"/>
              <w:autoSpaceDE w:val="0"/>
              <w:autoSpaceDN w:val="0"/>
              <w:spacing w:before="120"/>
              <w:jc w:val="center"/>
            </w:pPr>
            <w:r>
              <w:t>2.300</w:t>
            </w:r>
          </w:p>
        </w:tc>
        <w:tc>
          <w:tcPr>
            <w:tcW w:w="439" w:type="pct"/>
            <w:vAlign w:val="center"/>
          </w:tcPr>
          <w:p w:rsidR="003B71A4" w:rsidRDefault="003B71A4" w:rsidP="003B71A4">
            <w:pPr>
              <w:pStyle w:val="NormalWeb"/>
              <w:autoSpaceDE w:val="0"/>
              <w:autoSpaceDN w:val="0"/>
              <w:spacing w:before="120"/>
              <w:jc w:val="center"/>
            </w:pPr>
            <w:r>
              <w:t>1.960</w:t>
            </w:r>
          </w:p>
        </w:tc>
      </w:tr>
      <w:tr w:rsidR="003B71A4">
        <w:tc>
          <w:tcPr>
            <w:tcW w:w="0" w:type="auto"/>
            <w:vMerge/>
            <w:vAlign w:val="center"/>
          </w:tcPr>
          <w:p w:rsidR="003B71A4" w:rsidRDefault="003B71A4" w:rsidP="003B71A4"/>
        </w:tc>
        <w:tc>
          <w:tcPr>
            <w:tcW w:w="0" w:type="auto"/>
            <w:vMerge/>
            <w:vAlign w:val="center"/>
          </w:tcPr>
          <w:p w:rsidR="003B71A4" w:rsidRDefault="003B71A4" w:rsidP="003B71A4"/>
        </w:tc>
        <w:tc>
          <w:tcPr>
            <w:tcW w:w="783" w:type="pct"/>
            <w:vAlign w:val="center"/>
          </w:tcPr>
          <w:p w:rsidR="003B71A4" w:rsidRDefault="003B71A4" w:rsidP="003B71A4">
            <w:pPr>
              <w:pStyle w:val="NormalWeb"/>
              <w:autoSpaceDE w:val="0"/>
              <w:autoSpaceDN w:val="0"/>
              <w:spacing w:before="120"/>
            </w:pPr>
            <w:r>
              <w:t>- Đường có mặt cắt từ 5m đến dưới 7,5m</w:t>
            </w:r>
          </w:p>
        </w:tc>
        <w:tc>
          <w:tcPr>
            <w:tcW w:w="386" w:type="pct"/>
            <w:vAlign w:val="center"/>
          </w:tcPr>
          <w:p w:rsidR="003B71A4" w:rsidRDefault="003B71A4" w:rsidP="003B71A4">
            <w:pPr>
              <w:pStyle w:val="NormalWeb"/>
              <w:autoSpaceDE w:val="0"/>
              <w:autoSpaceDN w:val="0"/>
              <w:spacing w:before="120"/>
              <w:jc w:val="center"/>
            </w:pPr>
            <w:r>
              <w:t> </w:t>
            </w:r>
          </w:p>
        </w:tc>
        <w:tc>
          <w:tcPr>
            <w:tcW w:w="499" w:type="pct"/>
            <w:vAlign w:val="center"/>
          </w:tcPr>
          <w:p w:rsidR="003B71A4" w:rsidRDefault="003B71A4" w:rsidP="003B71A4">
            <w:pPr>
              <w:pStyle w:val="NormalWeb"/>
              <w:autoSpaceDE w:val="0"/>
              <w:autoSpaceDN w:val="0"/>
              <w:spacing w:before="120"/>
              <w:jc w:val="center"/>
            </w:pPr>
            <w:r>
              <w:t>6</w:t>
            </w:r>
          </w:p>
        </w:tc>
        <w:tc>
          <w:tcPr>
            <w:tcW w:w="519" w:type="pct"/>
            <w:vAlign w:val="center"/>
          </w:tcPr>
          <w:p w:rsidR="003B71A4" w:rsidRDefault="003B71A4" w:rsidP="003B71A4">
            <w:pPr>
              <w:pStyle w:val="NormalWeb"/>
              <w:autoSpaceDE w:val="0"/>
              <w:autoSpaceDN w:val="0"/>
              <w:spacing w:before="120"/>
              <w:jc w:val="center"/>
            </w:pPr>
            <w:r>
              <w:t>4.000</w:t>
            </w:r>
          </w:p>
        </w:tc>
        <w:tc>
          <w:tcPr>
            <w:tcW w:w="427" w:type="pct"/>
            <w:vAlign w:val="center"/>
          </w:tcPr>
          <w:p w:rsidR="003B71A4" w:rsidRDefault="003B71A4" w:rsidP="003B71A4">
            <w:pPr>
              <w:pStyle w:val="NormalWeb"/>
              <w:autoSpaceDE w:val="0"/>
              <w:autoSpaceDN w:val="0"/>
              <w:spacing w:before="120"/>
              <w:jc w:val="center"/>
            </w:pPr>
            <w:r>
              <w:t>2.400</w:t>
            </w:r>
          </w:p>
        </w:tc>
        <w:tc>
          <w:tcPr>
            <w:tcW w:w="439" w:type="pct"/>
            <w:vAlign w:val="center"/>
          </w:tcPr>
          <w:p w:rsidR="003B71A4" w:rsidRDefault="003B71A4" w:rsidP="003B71A4">
            <w:pPr>
              <w:pStyle w:val="NormalWeb"/>
              <w:autoSpaceDE w:val="0"/>
              <w:autoSpaceDN w:val="0"/>
              <w:spacing w:before="120"/>
              <w:jc w:val="center"/>
            </w:pPr>
            <w:r>
              <w:t>1.960</w:t>
            </w:r>
          </w:p>
        </w:tc>
        <w:tc>
          <w:tcPr>
            <w:tcW w:w="427" w:type="pct"/>
            <w:vAlign w:val="center"/>
          </w:tcPr>
          <w:p w:rsidR="003B71A4" w:rsidRDefault="003B71A4" w:rsidP="003B71A4">
            <w:pPr>
              <w:pStyle w:val="NormalWeb"/>
              <w:autoSpaceDE w:val="0"/>
              <w:autoSpaceDN w:val="0"/>
              <w:spacing w:before="120"/>
              <w:jc w:val="center"/>
            </w:pPr>
            <w:r>
              <w:t>2.000</w:t>
            </w:r>
          </w:p>
        </w:tc>
        <w:tc>
          <w:tcPr>
            <w:tcW w:w="439" w:type="pct"/>
            <w:vAlign w:val="center"/>
          </w:tcPr>
          <w:p w:rsidR="003B71A4" w:rsidRDefault="003B71A4" w:rsidP="003B71A4">
            <w:pPr>
              <w:pStyle w:val="NormalWeb"/>
              <w:autoSpaceDE w:val="0"/>
              <w:autoSpaceDN w:val="0"/>
              <w:spacing w:before="120"/>
              <w:jc w:val="center"/>
            </w:pPr>
            <w:r>
              <w:t>1.900</w:t>
            </w:r>
          </w:p>
        </w:tc>
      </w:tr>
    </w:tbl>
    <w:p w:rsidR="003B71A4" w:rsidRDefault="003B71A4" w:rsidP="003B71A4">
      <w:pPr>
        <w:pStyle w:val="NormalWeb"/>
        <w:autoSpaceDE w:val="0"/>
        <w:autoSpaceDN w:val="0"/>
        <w:spacing w:before="120"/>
      </w:pPr>
      <w:r>
        <w:t>- Đối với đường đất có mặt cắt rộng từ 5m trở lên: Vị trí 1 tính bằng 70% giá đất vị trí 1 đường phố loại 6; Vị trí 2 tính bằng 90% giá đất vị trí 2 đường phố loại 6, nhưng không thấp hơn 1.900.000 đồng/m</w:t>
      </w:r>
      <w:r>
        <w:rPr>
          <w:vertAlign w:val="superscript"/>
        </w:rPr>
        <w:t>2</w:t>
      </w:r>
      <w:r>
        <w:t>; Vị trí 3 được tính theo mức giá 1.900.000 đồng/m</w:t>
      </w:r>
      <w:r>
        <w:rPr>
          <w:vertAlign w:val="superscript"/>
        </w:rPr>
        <w:t>2</w:t>
      </w:r>
      <w:r>
        <w:t xml:space="preserve"> (đối với các phường Nguyễn Nghiêm, Trần Hưng Đạo, Trần Phú và Lê Hồng Phong) và 1.700.000 đồng/m</w:t>
      </w:r>
      <w:r>
        <w:rPr>
          <w:vertAlign w:val="superscript"/>
        </w:rPr>
        <w:t>2</w:t>
      </w:r>
      <w:r>
        <w:t xml:space="preserve"> (đối với các phường Nghĩa Lộ, Chánh Lộ, Quảng Phú, Nghĩa Chánh).</w:t>
      </w:r>
    </w:p>
    <w:p w:rsidR="003B71A4" w:rsidRDefault="003B71A4" w:rsidP="003B71A4">
      <w:pPr>
        <w:pStyle w:val="NormalWeb"/>
        <w:autoSpaceDE w:val="0"/>
        <w:autoSpaceDN w:val="0"/>
        <w:spacing w:before="120"/>
      </w:pPr>
      <w:r>
        <w:t>- Đất ở không thuộc các loại đường và vị trí nêu trên (đất ở thuộc vị trí khác còn lại):</w:t>
      </w:r>
    </w:p>
    <w:p w:rsidR="003B71A4" w:rsidRPr="00366FE0" w:rsidRDefault="003B71A4" w:rsidP="003B71A4">
      <w:pPr>
        <w:pStyle w:val="NormalWeb"/>
        <w:autoSpaceDE w:val="0"/>
        <w:autoSpaceDN w:val="0"/>
        <w:spacing w:before="120"/>
      </w:pPr>
      <w:r w:rsidRPr="00366FE0">
        <w:rPr>
          <w:bCs/>
        </w:rPr>
        <w:t xml:space="preserve">+ </w:t>
      </w:r>
      <w:r w:rsidRPr="00366FE0">
        <w:t>Đối với các phường Nguyễn Nghiêm, Trần Hưng Đạo, Trần Phú và Lê Hồng Phong: 1.900.000 đồng/m</w:t>
      </w:r>
      <w:r w:rsidRPr="00366FE0">
        <w:rPr>
          <w:vertAlign w:val="superscript"/>
        </w:rPr>
        <w:t>2</w:t>
      </w:r>
      <w:r w:rsidRPr="00366FE0">
        <w:t>;</w:t>
      </w:r>
    </w:p>
    <w:p w:rsidR="003B71A4" w:rsidRPr="00366FE0" w:rsidRDefault="003B71A4" w:rsidP="003B71A4">
      <w:pPr>
        <w:pStyle w:val="NormalWeb"/>
        <w:autoSpaceDE w:val="0"/>
        <w:autoSpaceDN w:val="0"/>
        <w:spacing w:before="120"/>
      </w:pPr>
      <w:r w:rsidRPr="00366FE0">
        <w:rPr>
          <w:bCs/>
        </w:rPr>
        <w:t xml:space="preserve">+ </w:t>
      </w:r>
      <w:r w:rsidRPr="00366FE0">
        <w:t>Đối với các phường Nghĩa Lộ, Chánh Lộ, Quảng Phú, Nghĩa Chánh: 1.700.000 đồng/m</w:t>
      </w:r>
      <w:r w:rsidRPr="00366FE0">
        <w:rPr>
          <w:vertAlign w:val="superscript"/>
        </w:rPr>
        <w:t>2</w:t>
      </w:r>
      <w:r w:rsidRPr="00366FE0">
        <w:t>.</w:t>
      </w:r>
    </w:p>
    <w:p w:rsidR="003B71A4" w:rsidRDefault="003B71A4" w:rsidP="003B71A4">
      <w:pPr>
        <w:pStyle w:val="NormalWeb"/>
        <w:autoSpaceDE w:val="0"/>
        <w:autoSpaceDN w:val="0"/>
        <w:spacing w:before="120"/>
      </w:pPr>
      <w:r>
        <w:t>- Đất ở vị trí 2, vị trí 3 của thành phố Quảng Ngãi có chiều sâu cách đường phố từ 100m đến 150m thuộc đường phố loại 1, 2, 3, 4, 5 và 6 thì giá đất ở được tính bằng 85% giá đất ở của vị trí từ 50m đến dưới 100m tương ứng theo từng vị trí 2, vị trí 3 nhưng không thấp hơn 1.900.000 đồng/m</w:t>
      </w:r>
      <w:r>
        <w:rPr>
          <w:vertAlign w:val="superscript"/>
        </w:rPr>
        <w:t>2</w:t>
      </w:r>
      <w:r>
        <w:t>.</w:t>
      </w:r>
    </w:p>
    <w:p w:rsidR="003B71A4" w:rsidRDefault="003B71A4" w:rsidP="003B71A4">
      <w:pPr>
        <w:pStyle w:val="NormalWeb"/>
        <w:autoSpaceDE w:val="0"/>
        <w:autoSpaceDN w:val="0"/>
        <w:spacing w:before="120"/>
      </w:pPr>
      <w:r>
        <w:t>a2) Cách phân loại vị trí đất ở đối với khu vực 08 phường: Nguyễn Nghiêm, Trần Hưng Đạo, Trần Phú, Lê Hồng Phong, Nghĩa Lộ, Chánh Lộ, Quảng Phú, Nghĩa Chánh thuộc thành phố Quảng Ngãi</w:t>
      </w:r>
    </w:p>
    <w:p w:rsidR="003B71A4" w:rsidRDefault="003B71A4" w:rsidP="003B71A4">
      <w:pPr>
        <w:pStyle w:val="NormalWeb"/>
        <w:autoSpaceDE w:val="0"/>
        <w:autoSpaceDN w:val="0"/>
        <w:spacing w:before="120"/>
      </w:pPr>
      <w:r>
        <w:t>Vị trí đất theo loại đường phố được phân theo 3 vị trí như sau:</w:t>
      </w:r>
    </w:p>
    <w:p w:rsidR="003B71A4" w:rsidRDefault="003B71A4" w:rsidP="003B71A4">
      <w:pPr>
        <w:pStyle w:val="NormalWeb"/>
        <w:autoSpaceDE w:val="0"/>
        <w:autoSpaceDN w:val="0"/>
        <w:spacing w:before="120"/>
      </w:pPr>
      <w:r>
        <w:t>- Vị trí 1: Là đất ở mặt tiền đường phố 1, 2, 3, 4, 5, 6.</w:t>
      </w:r>
    </w:p>
    <w:p w:rsidR="003B71A4" w:rsidRDefault="003B71A4" w:rsidP="003B71A4">
      <w:pPr>
        <w:pStyle w:val="NormalWeb"/>
        <w:autoSpaceDE w:val="0"/>
        <w:autoSpaceDN w:val="0"/>
        <w:spacing w:before="120"/>
      </w:pPr>
      <w:r>
        <w:t>- Vị trí 2: Là đất ở mặt tiền các hẻm rộng từ 3m đến dưới 5m.</w:t>
      </w:r>
    </w:p>
    <w:p w:rsidR="003B71A4" w:rsidRDefault="003B71A4" w:rsidP="003B71A4">
      <w:pPr>
        <w:pStyle w:val="NormalWeb"/>
        <w:autoSpaceDE w:val="0"/>
        <w:autoSpaceDN w:val="0"/>
        <w:spacing w:before="120"/>
      </w:pPr>
      <w:r>
        <w:t>- Vị trí 3: Là đất ở mặt tiền các hẻm rộng từ 2m đến dưới 3m.</w:t>
      </w:r>
    </w:p>
    <w:p w:rsidR="003B71A4" w:rsidRDefault="003B71A4" w:rsidP="003B71A4">
      <w:pPr>
        <w:pStyle w:val="NormalWeb"/>
        <w:autoSpaceDE w:val="0"/>
        <w:autoSpaceDN w:val="0"/>
        <w:spacing w:before="120"/>
      </w:pPr>
      <w:r>
        <w:t>- Các hẻm có mặt cắt dưới 2m được áp dụng theo giá đất ở thuộc vị trí khác còn lại quy định tại điểm a1 nêu trên.</w:t>
      </w:r>
    </w:p>
    <w:p w:rsidR="003B71A4" w:rsidRDefault="003B71A4" w:rsidP="003B71A4">
      <w:pPr>
        <w:pStyle w:val="NormalWeb"/>
        <w:autoSpaceDE w:val="0"/>
        <w:autoSpaceDN w:val="0"/>
        <w:spacing w:before="120"/>
      </w:pPr>
      <w:r>
        <w:t>- Đối với những vị trí đất có hẻm tiếp giáp với nhiều loại đường phố thì được áp giá theo loại đường phố gần nhất.</w:t>
      </w:r>
    </w:p>
    <w:p w:rsidR="003B71A4" w:rsidRDefault="003B71A4" w:rsidP="003B71A4">
      <w:pPr>
        <w:pStyle w:val="NormalWeb"/>
        <w:autoSpaceDE w:val="0"/>
        <w:autoSpaceDN w:val="0"/>
        <w:spacing w:before="120"/>
      </w:pPr>
      <w:r>
        <w:t>- Mốc giới để xác định vị trí thửa đất cách đường phố chính là tại bó vỉa (mép lòng đường) đường phố chính.</w:t>
      </w:r>
    </w:p>
    <w:p w:rsidR="003B71A4" w:rsidRDefault="003B71A4" w:rsidP="003B71A4">
      <w:pPr>
        <w:pStyle w:val="NormalWeb"/>
        <w:autoSpaceDE w:val="0"/>
        <w:autoSpaceDN w:val="0"/>
        <w:spacing w:before="120"/>
      </w:pPr>
      <w:r>
        <w:t>- Chiều rộng hẻm được xác định tại chiều rộng nhỏ nhất của hẻm tính từ vị trí thửa đất ra đường chính.</w:t>
      </w:r>
    </w:p>
    <w:p w:rsidR="003B71A4" w:rsidRDefault="003B71A4" w:rsidP="003B71A4">
      <w:pPr>
        <w:pStyle w:val="NormalWeb"/>
        <w:autoSpaceDE w:val="0"/>
        <w:autoSpaceDN w:val="0"/>
        <w:spacing w:before="120"/>
      </w:pPr>
      <w:r>
        <w:t>b) Đối với khu vực phường Trương Quang Trọng:</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60"/>
        <w:gridCol w:w="6376"/>
        <w:gridCol w:w="762"/>
        <w:gridCol w:w="1293"/>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50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LOẠI ĐƯỜNG</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1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Văn Linh đoạn từ kênh B8 đến Cầu Trà Khúc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trục chính rộng 26m thuộc Khu đô thị - dịch vụ VSIP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Võ Nguyên Giáp đoạn từ cầu Bàu Sắt đến ranh giới xã Tịnh Ấn Tây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Trần Văn Trà đoạn từ đường Nguyễn Văn Linh đến đường Hoàng Sa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bờ kè phía Bắc sông Trà Khúc (đoạn từ đường Trần Văn Trà đến đường Hoàng Sa)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Hoàng Sa từ đường Trần Văn Trà đến giáp địa giới xã Tịnh An (đoạn còn lại thuộc phường Trương Quang Trọng)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Văn Linh đoạn từ QL 1A đến giáp kênh B8</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Tế Hanh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mới đoạn dẫn vào cầu Trà Khúc II.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20,5m trở lên thuộc Khu dân cư Sơn Tịnh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Hoàng Sa đoạn từ Quốc lộ 1A đến đường Trần Văn Trà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đoạn từ Ngã 3 Sáu Hoanh đi xã Tịnh Ấn Đông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QL1A đoạn từ Showroom ô tô Nam Hàn đến giáp xã Tịnh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thuộc Khu đô thị - dịch vụ VSIP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dân cư Trục đường Mỹ Trà - Mỹ Khê</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Võ Nguyễn Gíáp đoạn còn lại từ Cầu Bàu Sắt đến giáp QL 1A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Trần Văn Trà đoạn từ đường Hoàng Sa đến giáp xã Tịnh An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thuộc Khu dân cư Sơn Tịnh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dân cư Đồng Quán Dưới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đô thị sinh thái Nam Chợ Hàng Rượu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đô thị mới Chợ Hàng Rượu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dân cư Vườn Lớn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nội bộ còn lại thuộc Khu tái định cư Liên Hiệp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tái định cư Thị trấn Sơn Tịnh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đường Nguyễn Văn Linh không quá 100m; Đất mặt tiền đoạn từ đường Nguyễn Văn Linh nối với đường Tế Hanh (từ nhà ông Phạm Hồng Thọ đến nhà ông Đỗ Hồng Sanh)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đường Nguyễn Văn Linh trên 100m (đến giáp cầu chui xã Tịnh Ấn Đông)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đường Trần Văn Trà không quá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thành rộng từ 7m trở lên không thuộc các diện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thành rộng từ 5m đến dưới 7m không thuộc các diện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thành rộng từ 3m đến dưới 5m không  thuộc các diện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thành rộng từ 2m đến dưới 3m không thuộc các diện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bl>
    <w:p w:rsidR="003B71A4" w:rsidRDefault="003B71A4" w:rsidP="003B71A4">
      <w:pPr>
        <w:pStyle w:val="NormalWeb"/>
        <w:autoSpaceDE w:val="0"/>
        <w:autoSpaceDN w:val="0"/>
        <w:spacing w:before="120"/>
      </w:pPr>
      <w:r>
        <w:t>c) Đối với khu vực 02 xã: Nghĩa Dõng và Nghĩa Dũng</w:t>
      </w:r>
      <w:r>
        <w:rPr>
          <w:i/>
          <w:iCs/>
        </w:rPr>
        <w:t>(trừ Đường Bích Khê và Đường Trần Khánh Dư)</w:t>
      </w:r>
    </w:p>
    <w:p w:rsidR="003B71A4" w:rsidRDefault="003B71A4" w:rsidP="003B71A4">
      <w:pPr>
        <w:pStyle w:val="NormalWeb"/>
        <w:autoSpaceDE w:val="0"/>
        <w:autoSpaceDN w:val="0"/>
        <w:spacing w:before="120"/>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88"/>
        <w:gridCol w:w="5467"/>
        <w:gridCol w:w="1305"/>
        <w:gridCol w:w="1531"/>
      </w:tblGrid>
      <w:tr w:rsidR="003B71A4">
        <w:tc>
          <w:tcPr>
            <w:tcW w:w="43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00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71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842"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Anh Tông</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4.200</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Trường Sa đoạn thuộc xã Nghĩa Dõng và xã Nghĩa Dũng</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4.200</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Hồ Quý Lý (từ ngã 4 Ba La đến giáp ranh giới xã Nghĩa Hà).</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4.200</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có mặt cắt rộng 27m và 20,5m thuộc Khu dân cư Nghĩa Dũng (phía đông Tỉnh lộ 623C)</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3.600</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có mặt cắt rộng 17m và 13,5m thuộc Khu dân cư Nghĩa Dũng (phía đông Tỉnh lộ 623C)</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đến 5m nối và cách đường Trần Anh Tông và Hồ Quý Ly dưới 100m</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đến 5m nối và cách đường Trần Anh Tông và Hồ Quý Ly từ 100m đến 150m</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rộng từ 3m đến 5m</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rộng từ 2m đến dưới 3m và đất mặt tiền đường không liên thôn rộng từ 2m đến 5m</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3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0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71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bl>
    <w:p w:rsidR="003B71A4" w:rsidRDefault="003B71A4" w:rsidP="003B71A4">
      <w:pPr>
        <w:pStyle w:val="NormalWeb"/>
        <w:autoSpaceDE w:val="0"/>
        <w:autoSpaceDN w:val="0"/>
        <w:spacing w:before="120"/>
      </w:pPr>
      <w:r>
        <w:t>d) Đối với khu vực các xã còn lại thuộc thành phố Quảng Ngãi</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23"/>
        <w:gridCol w:w="5858"/>
        <w:gridCol w:w="975"/>
        <w:gridCol w:w="1535"/>
      </w:tblGrid>
      <w:tr w:rsidR="003B71A4">
        <w:tc>
          <w:tcPr>
            <w:tcW w:w="398"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222"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536"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84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Ấn Tây</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Nguyên Giáp đoạn từ ranh giới phường Trương Quang Trọng đến giáp cầu Thượng Phương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Tế Hanh đoạn từ cầu Núi Sứa đến ngã 3 đường ra bệnh viện Sơn Tịnh (khu dân cư Đông Dương)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rộng 27m khu đường dẫn Cầu Thạch Bích</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đô thị - dịch vụ VSIP</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dân cư và tái định cư cầu Thạch Bích</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Tế Hanh đoạn còn lại thuộc xã Tịnh Ấn Tây</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Nguyên Giáp đoạn còn lại thuộc xã Tịnh Ấn Tây</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từ Võ Nguyên Giáp (trước Bệnh viện) đến giáp đường Tế Hanh</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dân cư Soi Đông Dương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cầu Núi Sứa đến Phân hiệu Trường Tiểu học Thôn Thống Nhất</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Trung tâm xã Tịnh Ấn Tây</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đường Tế Hanh không quá 200m đoạn từ Núi Sứa đến giáp ranh xã Tịnh Hà</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Võ Nguyên Giáp không quá 200m từ ranh giới thị trấn đến cầu Thượng Phương.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Võ Nguyên Giáp không quá 200m đoạn từ cầu Thượng Phương - đường sắt Bắc Nam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Vườn Dưa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Võ Nguyên Giáp trên 200m tuyến đi Cộng Hòa 1 đến Nhà văn hoá thôn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Võ Nguyên Giáp tuyến đi Cộng Hòa 1 đoạn còn lại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rộng từ 3m trở lên đoạn từ Kênh B8 đến ngõ Năm Trung (Tịnh Hà)</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ngã 3 ông Tùng đi Miếu xóm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các vị trí còn lại thuộc thôn Thống Nhất</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các khu vực khác còn lại của thôn Cộng Hòa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các khu vực khác còn lại của thôn Cộng Hòa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thôn Độc Lập rộng từ 3m trở lên không thuộc diện trên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An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Hoàng Sa đoạn thuộc xã Tịnh An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QL 24B đoạn thuộc xã Tịnh An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QL 24B không quá 100m đoạn thuộc xã Tịnh An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đường Hoàng Sa không quá 100m đoạn thuộc xã Tịnh An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nối và cách QL 24B trên 100m đoạn đến ngã 3 nhà Phan Trưởng (Cống đội 6 Long Bàn)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đoạn nối và cách QL 24B trên 100m đến Vườn Hoang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đoạn nối và cách QL 24B trên 100m đến ngã 3 đường bà Liệu</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đoạn nối, cách QL 24B trên 100m đến ngã 3 nhà ông Một Can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đoạn nối và cách QL 24B trên 100m đến trường Mẫu giáo thôn Tân Mỹ</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đoạn nối và cách QL 24B trên 100m đến cống ông Giêng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đoạn nối và cách QL 24B trên 100m đến giáp đường Hoàng Sa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Long Bàn, Tân Mỹ, Ngọc Thạch (trừ xóm Tân Lập, thôn Ngọc Thạch và thôn An Phú) rộng từ 3m trở lên không thuộc các diện trên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rộng từ 3m trở lên thuộc thôn An Phú và xóm Tân lập, thôn Ngọc Thạch</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2m đến dưới 3m thuộc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Châu</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giáp ranh Tịnh An đến Nghĩa Tự</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còn lại thuộc xã Tịnh Châu</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 Bình Tân đoạn nối QL 24B không quá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 Bình Tân đoạn cách QL 24B trên 100m đến Bưu điện văn hóa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khu vực ngã 4 QL 24B - Bình Tân và đường Sơn Tịnh - Tịnh Hòa bán kính 150m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thuộc đường nối QL 24B đi Tịnh Long đoạn thuộc xã Tịnh Châu</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QL 24B - Bình Tân không quá 100m (không thuộc các diện trên) thuộc đoạn QL 24B - Bưu điện văn hóa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 Bình Tân đoạn Bưu điện văn hóa xã đến cách ngã 4 giao với tuyến Sơn Tịnh - Tịnh Hòa 150m về phía Nam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QL 24B không quá 100m không thuộc các diện trên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 Bình Tân các đoạn còn lại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Sơn Tịnh - Tịnh Hòa các đoạn còn lại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thôn Phú Bình nối và cách QL 24B, tuyến QL 24B - Bình Tân trên 100m thuộc đội 1, 2, 3, 4, 5</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các khu vực còn lại của đội 1, 2, 3, 4, 5 thôn Phú Bình</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Hàng Gia -Vĩnh Tuy nối dài đoạn thuộc xã Tịnh Châu</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đoạn từ cầu Lệ Thuỷ đến giáp Tịnh Thiện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liên thôn không thuộc các diện trên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Long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Hoàng Sa đoạn thuộc xã Tịnh Long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đi Tịnh Long đoạn từ giáp xã Tịnh Châu đến đường Hoàng Sa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đi Tịnh Long đoạn từ giáp xã Tịnh Thiện đến đường Hoàng Sa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trong khu tái định cư Ruộng Ngõ xã Tịnh Long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trong khu tái định cư Gò Dệnh</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chính khu tái định cư Đồng Bến Sứ có mặt cắt từ 9,5m trở lên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Tăng Long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chính khu tái định cư Đồng Bến Sứ có mặt cắt từ 6,5m đến dưới 9,5m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chính khu tái định cư Cây Sến có mặt cắt từ 9,5m trở lên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chính khu tái định cư Cây Sến có mặt cắt từ 6,5m đến dưới 9,5m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khu tái định cư Đồng Bến Sứ có mặt cắt từ 5,5m đến dưới 6,5m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khu tái định cư Đồng Bến Sứ có mặt cắt dưới 5,5m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khu tái định cư Cây Sến có mặt cắt từ 5,5m đến dưới 6,5m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khu tái định cư Cây Sến có mặt cắt dưới 5,5m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trên địa bàn xã có mặt cắt từ 5,0m trở lên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trên địa bàn xã còn lại có mặt cắt từ 3,0 m đến dưới 5,0m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trên địa bàn xã còn lại có mặt cắt từ 2,0 m đến dưới 3,0m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Thiện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QL 24B đoạn thuộc xã Tịnh Thiện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Cầu Sắt - Bình Tân đoạn từ Cầu Sắt đến hết khu dân cư thôn Hòa Bân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ngã 4 khu vực chợ Tịnh Thiện bán kính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ĐH 521 đoạn giáp xã Tịnh Châu đến cách phía Nam chợ Tịnh Thiện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Quán Lánh (trường THCS Tịnh Thiện) đến giáp ranh giới xã Tịnh Hòa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ĐH 530 đoạn giáp xã Tịnh Châu đi Gò Đá Tân An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Hàng Gia - Vĩnh Tuy nối dài đoạn thuộc xã Tịnh Thiện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Hòa Bân rộng từ 3m trở lên đoạn từ ngã 4 trường Tiểu học Hòa Bân đến giáp QL 24B</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Long Thành rộng từ 3m trở lên đoạn từ quán Lộc đến ngõ bà Ri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Long Thành rộng từ 3m trở lên đoạn cách chợ Tịnh Thiện 100m đến Tập Long và đoạn cách chợ Tịnh Thiện 100m đến cầu Kháng Chiến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không thuộc các diện trên trừ thôn Phú Vinh</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Khê</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QL 24B đoạn từ trường PTTH Sơn Mỹ đến cầu Khê Hòa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QL 24B đi Tịnh Kỳ đoạn từ QL 24B đến giáp cầu Khê Kỳ</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Hoàng Sa đoạn thuộc xã Tịnh Khê</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Mỹ Khê</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QL 24B đoạn từ giáp xã Tịnh Thiện đến giáp trường PTTH Sơn Mỹ</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ranh giới xã Tịnh Kỳ đến hết đường bờ Đông Sông Kinh</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có chiều sâu cách tuyến đường Hoàng Sa khoảng 15m đến 20m thuộc Khu tái định cư Đồng Trại - Khê Nam và Khu tái định cư Rừng Cây</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rộng từ 3m trở lên đoạn từ ngã 4 Khê Ba đến giáp ngã 3 Khê Thọ (Riêng ngã 4 Khê Ba đến Trường Tiểu học số 1 là tính hết đoạn)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rộng từ 3m trở lên đoạn từ trường PTTH Sơn Mỹ đến giáp cầu Cổ Luỹ cũ.</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QL 24B không quá 100m đoạn từ giáp Trường PTTH Sơn Mỹ đến cầu Khê Hòa, đến cầu Khê Kỳ</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tiếp giáp với đất mặt tiền QL 24B (đoạn từ trường PTTH Sơn Mỹ đến cầu Khê Hòa)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còn lại trong Khu tái định cư Đồng Trại - Khê Nam và Khu tái định cư Rừng Cây</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Mỹ Lại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rộng từ 3m trở lên đoạn từ trường Tiểu học số 1 đến nhà sinh hoạt KDC Khê Thuỷ dưới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QL 24B không quá 100m đoạn từ giáp Tịnh Thiện đến trường PTTH Sơn Mỹ</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đương rộng từ 3m trở lên nối và cách đường Hoàng Sa không quá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đương rộng từ 3m trở lên nối và cách đường Hoàng Sa trên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rộng từ 3m trở lên thuộc Khê Lập và đến hết Khê Hội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đất mặt tiền đường chính nội xã rộng từ 3m trở lên đoạn từ trường PTTH Sơn Mỹ đến giáp cầu Cổ Lũy dưới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thôn Mỹ Lại đến giáp thôn Trường Định</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rộng từ 3m trở lên không thuộc các diện trên (trừ các đường còn lại của thôn Cổ Luỹ)</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Khê Tân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Cổ Luỹ rộng từ 3m trở lên thuộc các đoạn còn lại của thôn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2m đến 3m trên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Hòa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đập Khê Hòa đến hết Xuân An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từ QL 24B vào Khu tái định cư và đường nội bộ Khu dân cư cư thôn Xuân An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nối QL 24B đến hết UBND xã Tịnh Hoà và Đất mặt tiền đường thuộc Khu dân cư Ven sông Chợ Mới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Tuyến đường nối từ QL 24B đến giáp xã Bình Châu</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nối QL 24B vào thôn Hòa Thuận và đường nội bộ KDC Đông Thuận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Sơn Tịnh - Tịnh Hòa đoạn từ ngã rẽ đi Phú Mỹ đến giáp QL 24B</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Sơn Tịnh - Tịnh Hòa đoạn từ trường Tiểu học số 2 Tịnh Hòa đến ngã rẽ đi Phú Mỹ</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QL 24B không quá 100m không thuộc các diện trên.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UBND xã Tịnh Hòa đến giáp đường Sơn Tịnh -Tịnh Hòa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Sơn Tịnh - Tịnh Hòa đoạn giáp Tịnh Thiện đến trường Tiểu học số 2 Tịnh Hòa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đường Sơn Tịnh - Tịnh Hòa đi Bình Tân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Hòa Thuận rộng từ 3m trở lên các đoạn nối cách QL 24B trên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Quang Mỹ rộng từ 3m trở lên đoạn giáp thôn Minh Quang đến miễu Phú Đức</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HTX Diêm Nghiệp đến giáp Châu Me (Bình Châu)</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Quang Mỹ rộng từ 3m trở lên đoạn nối cách đường Sơn Tịnh - Tịnh Hòa không quá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Xuân An rộng từ 3m trở lên nối và cách QL 24B trên 100m đoạn từ nhà anh Hoá đến xóm Xuân Thới.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Xuân An rộng từ 3m trở lên đoạn từ HTX Diêm Nghiệp đến ngã 3 nhà Tám Phiên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Trung Vĩnh rộng từ 3m trở lên đoạn ngã 3 đội 9 đến giáp ngã 3 Xóm Suối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Diêm Điền rộng từ 3m trở lên đoạn từ giáp Tịnh Thiện đến giáp đường Sơn Tịnh - Tịnh Hòa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Trung Vĩnh rộng từ 3m trở lên đoạn ngã 3 đội 9 đến giáp Tịnh Thiện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Xuân An rộng từ 3m trở lên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Quang Mỹ rộng từ 3m trở lên đoạn giáp Rừng Cát đến ngã 3 Sáu Dư</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Trung Vĩnh còn lại rộng từ 3m trở lên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các khu vực khác còn lại của thôn Hòa Thuận không thuộc các diện trên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VIII</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Kỳ</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rộng 11m thuộc Khu tái định cư Biến đổi khí hậu Tịnh Kỳ</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rộng 7m thuộc Khu tái định cư Biến đổi khí hậu Tịnh Kỳ</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Cảng cá thuộc Khu Cảng cá và Trung tâm dịch vụ hậu cần nghề cá Sa Kỳ</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đoạn từ giáp ranh giới xã Tịnh Khê đến giáp núi An Vĩnh</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nội bộ còn lại thuộc Khu Cảng cá và Trung tâm dịch vụ hậu cần nghề cá Sa Kỳ</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đoạn từ ngã 3 sân vận động đến Trạm kiểm soát Biên phòng Sa Kỳ; đến cơ sở đóng tàu thuyền An Ngãi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đoạn từ trường mẫu giáo An Kỳ đến bến đò Kỳ Bắc (An Kỳ)</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rộng 5m khu tái định cư biến đổi khí hậu Tịnh Kỳ</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rẽ rộng từ 3m trở lên nối các trục đường của xã thuộc đoạn từ Cửa Lở đến cơ sở đóng tàu thuyền An Ngãi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2m đến 3m trên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IX</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Ấn Đông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dẫn vào cầu Trà Khúc II đoạn thuộc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Sơn Tịnh - Tịnh Hòa đoạn từ ranh giới phường Trương Quang Trọng đến giáp UBND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đường dẫn vào cầu Trà Khúc II không quá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Sơn Tịnh - Tịnh Hòa đoạn còn lại thuộc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đường Sơn Tịnh - Tịnh Hòa không quá 100m đoạn từ ranh giới phường Trương Quang Trọng đến giáp UBND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từ QL 1A đi núi Cấm trong (cống Hóc Trăng)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Hàn Gia - Vĩnh Tuy nối dài đoạn từ giáp ranh xã Tịnh Phong đến giáp xã Tịnh Châu</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đường Sơn Tịnh - Tịnh Hòa không quá 100m đoạn còn lại thuộc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ngã 4 thôn Độc Lập đi Tịnh Phong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ngã 4 thôn Độc Lập giáp đường Hàng Gia -Vĩnh Tuy</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của đội 9 thôn Bình Đẳng nối và cách đường dẫn vào cầu Trà Khúc 2 trên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Hòa Bình, Hạnh Phúc, Độc Lập, Đoàn Kết, Tự Do rộng từ 3m trở lên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thuộc Đội 9 đoạn từ bờ tràn kênh B8 (chính) đến Chi khu và mặt tiền đường chính nội thôn thuộc đội 8 thôn Bình Đẳng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Hà</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Trường Sa đoạn thuộc xã Nghĩa Hà</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ranh giới thành phố Quảng Ngãi đến cầu Sắt xã Nghĩa Hà</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La Hà - Thu Xà đoạn từ cầu Bàu Rán đến giáp ngã 4 Quán Láng xã Nghĩa Hà</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623C đoạn từ ranh giới xã Nghĩa Dũng đến giáp ranh giới xã Nghĩa Phú</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Quán Láng xã Nghĩa Hà đến giáp ngã 4 (Trường tiểu học Tây Hà)</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tiểu học Tây Hà đến giáp ranh giới xã Nghĩa Phú</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KDC Đông Phương</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đến 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Phú</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Bờ sông đoạn từ cầu An Phú đến hết quán Thiên Thời xã Nghĩa Phú</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Trường Sa đoạn thuộc xã Nghĩa Phú</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THCS xã Nghĩa Phú đến cầu An Phú xã Nghĩa Phú</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từ đường Trường Sa đến KDC Nghĩa Phú giai đoạn 1</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có mặt cắt rộng 14,5m thuộc Khu dân cư xã Nghĩa Phú</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còn lại của khu dân cư Cổ Lũy - Làng cá</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có mặt cắt rộng từ trên 11,5m đến dưới 14,5m thuộc Khu dân cư xã Nghĩa Phú</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có mặt cắt từ 11,5m trở xuống thuộc Khu dân cư xã Nghĩa Phú</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623C đoạn từ ranh giới xã Nghĩa Hà đến giáp ngã 3 Trường THCS xã Nghĩa Phú</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trở lên nối và cách đường Trường Sa không quá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tái định cư Đồng Tam Bảo</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trở lên nối và cách đường Trường Sa trên 100m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ranh giới xã Nghĩa Hà đến giáp ngã 3 Phú Thọ (Quán ăn Bà Tề) xã Nghĩa Phú</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trở lên nối đường Trường Sa</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đến 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trên 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XII</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An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Trường Thành</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đến 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22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8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bl>
    <w:p w:rsidR="003B71A4" w:rsidRDefault="003B71A4" w:rsidP="003B71A4">
      <w:pPr>
        <w:pStyle w:val="NormalWeb"/>
        <w:autoSpaceDE w:val="0"/>
        <w:autoSpaceDN w:val="0"/>
        <w:spacing w:before="120"/>
      </w:pPr>
      <w:r>
        <w:t>đ) Đất ở tại Cụm công nghiệp:</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jc w:val="center"/>
        <w:tblCellMar>
          <w:left w:w="0" w:type="dxa"/>
          <w:right w:w="0" w:type="dxa"/>
        </w:tblCellMar>
        <w:tblLook w:val="0000" w:firstRow="0" w:lastRow="0" w:firstColumn="0" w:lastColumn="0" w:noHBand="0" w:noVBand="0"/>
      </w:tblPr>
      <w:tblGrid>
        <w:gridCol w:w="709"/>
        <w:gridCol w:w="6249"/>
        <w:gridCol w:w="853"/>
        <w:gridCol w:w="1280"/>
      </w:tblGrid>
      <w:tr w:rsidR="003B71A4">
        <w:trPr>
          <w:jc w:val="center"/>
        </w:trPr>
        <w:tc>
          <w:tcPr>
            <w:tcW w:w="390"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43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Cụm công nghiệp làng nghề Tịnh Ấn Tây</w:t>
            </w:r>
          </w:p>
        </w:tc>
        <w:tc>
          <w:tcPr>
            <w:tcW w:w="46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0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rPr>
          <w:jc w:val="center"/>
        </w:trPr>
        <w:tc>
          <w:tcPr>
            <w:tcW w:w="39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1:Không có</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rPr>
          <w:jc w:val="center"/>
        </w:trPr>
        <w:tc>
          <w:tcPr>
            <w:tcW w:w="39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rPr>
          <w:jc w:val="center"/>
        </w:trPr>
        <w:tc>
          <w:tcPr>
            <w:tcW w:w="39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QL 24B đi CCN Làng nghề đến kênh B8 thôn Độc Lập</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rPr>
          <w:jc w:val="center"/>
        </w:trPr>
        <w:tc>
          <w:tcPr>
            <w:tcW w:w="39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thuộc Cụm công nghiệp làng nghề Tịnh Ấn Tây</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rPr>
          <w:jc w:val="center"/>
        </w:trPr>
        <w:tc>
          <w:tcPr>
            <w:tcW w:w="39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3:Không có</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bl>
    <w:p w:rsidR="003B71A4" w:rsidRDefault="003B71A4" w:rsidP="003B71A4">
      <w:pPr>
        <w:pStyle w:val="NormalWeb"/>
        <w:autoSpaceDE w:val="0"/>
        <w:autoSpaceDN w:val="0"/>
        <w:spacing w:before="120"/>
      </w:pPr>
      <w:bookmarkStart w:id="36" w:name="dieu_2_3"/>
      <w:r>
        <w:t>2. Huyện Bình Sơn:</w:t>
      </w:r>
      <w:bookmarkEnd w:id="36"/>
    </w:p>
    <w:p w:rsidR="003B71A4" w:rsidRDefault="003B71A4" w:rsidP="003B71A4">
      <w:pPr>
        <w:pStyle w:val="NormalWeb"/>
        <w:autoSpaceDE w:val="0"/>
        <w:autoSpaceDN w:val="0"/>
        <w:spacing w:before="120"/>
      </w:pPr>
      <w:r>
        <w:t>a) Đất ở tại thị trấn Châu Ổ:</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16"/>
        <w:gridCol w:w="6306"/>
        <w:gridCol w:w="864"/>
        <w:gridCol w:w="1205"/>
      </w:tblGrid>
      <w:tr w:rsidR="003B71A4">
        <w:tc>
          <w:tcPr>
            <w:tcW w:w="394"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46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LOẠI ĐƯỜNG</w:t>
            </w:r>
          </w:p>
        </w:tc>
        <w:tc>
          <w:tcPr>
            <w:tcW w:w="47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63"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 đoạn từ phía Nam Cầu Phủ đến giáp ranh giới thị trấn Châu Ổ - Bình Long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Tự Tân đoạn nối QL 1A đến trung tâm ngã 3 đường ra sông phía Đông chợ Châu Ổ</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 đoạn từ ranh giới thị trấn Châu Ổ (Bình Trung) đến phía Bắc Cầu Phủ</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Tế Hanh đoạn từ QL 1A đến hết đường thâm nhập nhựa</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7.800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Tự Tân đoạn từ tâm ngã 3 đường ra sông phía Đông chợ Châu Ổ đến đường Nguyễn Bi giáp xã Bình Thới cũ</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Tự Tân đoạn nối QL 1A về phía tây</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Ngung đoạn từ QL 1A đến hết đường thâm nhập nhựa</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Công Hiến đoạn từ QL 1A đến giáp Cầu Sài (phía Nam đường)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5.100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Công Hiến đoạn từ QL 1A đến giáp ranh giới xã Bình Trung (ngã 3 Chí Nguyện)</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5.100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Huỳnh Tấu đoạn từ QL 1A đến giáp ranh giới xã Bình Trung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5.100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Phan Điệt đến đường Trần Kỳ Phong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5.100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Quỳnh Lưu</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5.100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bao bọc chợ Châu Ổ</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Thị Đệ đến giáp đường phụ vào nhà đại thể Trung tâm Y tế huyện</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Kỳ Phong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bờ kè phía Tây Nam sông Trà Bồng đoạn từ QL 1A đến giáp ranh giới xã Bình Long.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đường Nguyễn Văn Hoàng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Đoàn Khắc Nhượng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Chương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rộng từ 3,5m trở lên nối và cách QL 1A không quá 100m không thuộc Vị trí 1, Vị trí 2 và Vị trí 3 của đường loại 2 nói trên</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và đường huyện đi qua rộng từ 7m trở lên không thuộc các vị trí của đường loại 1 và đường loại 2 nói trên</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Thị Hành</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nội bộ trong khu dân cư Đông Nam</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Vạn Tường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Huỳnh Thị Thanh Trà</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Quán</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621 đoạn từ ranh giới thị trấn Châu Ổ - Bình Thới cũ đến cầu Bi</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Thị Khải</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Công Say</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Ngô Đạt</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 Nhân Đạo</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ranh giới xã Bình Trung đến ranh giới xã Bình Dương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Thị Đệ đoạn vào Bệnh viện Đa khoa huyện đoạn còn lại</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còn lại của đường Tỉnh lộ 621 thuộc Thị trấn Châu Ổ</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Phan Điệt nối và tiếp giáp với ngã 3 (nhà ông Phạm Xuân Thơ) đến hết trạm điện</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Huỳnh Tấn Lợi</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Bi</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rộng từ 5m đến dưới 7m</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Bảng</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Đức Quốc</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rộng từ 3m đến dưới 5m</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rộng từ 2m đến dưới 3m</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46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6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bl>
    <w:p w:rsidR="003B71A4" w:rsidRDefault="003B71A4" w:rsidP="003B71A4">
      <w:pPr>
        <w:pStyle w:val="NormalWeb"/>
        <w:autoSpaceDE w:val="0"/>
        <w:autoSpaceDN w:val="0"/>
        <w:spacing w:before="120"/>
      </w:pPr>
      <w:r>
        <w:t>b) Đất ở nông thôn các xã đồng bằng thuộc huyện Bình Sơn</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911"/>
        <w:gridCol w:w="6158"/>
        <w:gridCol w:w="867"/>
        <w:gridCol w:w="1155"/>
      </w:tblGrid>
      <w:tr w:rsidR="003B71A4">
        <w:tc>
          <w:tcPr>
            <w:tcW w:w="501"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38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7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3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Hiệp</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cầu Cháy đến giáp Cống Khánh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Cống Khánh đến giáp ranh giới xã Bình Long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cầu Cháy đến giáp ranh giới xã Tịnh Phong, huyện Sơn Tịnh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(Tỉnh lộ 624 cũ) đoạn nối và cách QL 1A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24C đoạn đi qua xã Bình Hiệp</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nối và cách QL 1A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(Tỉnh lộ 624 cũ) đoạn nối và cách QL 1A trên 200m đến giáp ranh giới xã Bình Long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còn lại nằm trên đường huyện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 nối và cách QL1A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nhựa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nội bộ Khu tái định cư Cống Khánh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thôn nối và cách đường QL 1A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QL 1A trên 200m đến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QL 1A, đường Tỉnh trên 500m đến 1.000m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Long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giao điểm giữa 2 tim đường QL 1A với đường Võ Văn Kiệt tính về hai phía Bắc, Nam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ranh giới thị trấn Châu Ổ đến hết Khu dân cư Rộc Trọng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Văn Kiệt đoạn từ QL 1A đến đầu cầu B7</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xã Bình Long đoạn từ QL 1A (Cầu Sói) đến hết phần đất ông Phạm Xuân Thơ</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xã Bình Long đoạn từ giáp phần đất ông Phạm Xuân Thơ đến trạm điện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Khu dân cư Rộc Trọng đến giáp ranh giới xã Bình Hiệp (trừ đoạn giao điểm giữa 2 tim đường QL 1A với đường Võ Văn Kiệt tính về hai phía Bắc, Nam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622B đoạn từ QL 1A đến hết Khu dân cư Rộc Đình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24C đoạn nối và cách QL 1A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Văn Kiệt đoạn từ cầu B7 đến giáp ranh giới xã Bình Phước</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song song với đường chính thuộc khu dân cư Đồng Củ</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nội bộ Khu dân cư Rộc Đình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nội bộ Khu dân cư Cây Trâm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24C đoạn nối và cách QL 1A trên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622B đoạn từ phía Tây Khu dân cư Rộc Đình đến đường sắt Việt Nam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Bình Long - Bình Thanh (Bình Thanh Đông cũ) đoạn nối và cách QL 1A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nội bộ Khu dân cư Kỳ Lam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Bình Long - Bình Thanh (Bình Thanh Đông cũ) đoạn nối và cách QL 1A trên 200m đến giáp đường huyện (Tỉnh lộ 624 cũ)</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còn lại thuộc khu tái định cư Đồng Củ</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còn lại của đường Tỉnh lộ 622B</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Núi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trong thôn, xóm rộng từ 5m trở lên nối và cách QL 1A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nhựa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tái định cư xã Bình Long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Khu tái định cư xã Bình Long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QL 1A, đường tỉnh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QL 1A, đường tỉnh trên 200m đến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QL 1A, đường tỉnh trên 500m đến 1.000m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Chương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24C đoạn đi qua xã Bình Chương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622B đoạn từ Trường tiểu học số 2 Bình Chương (Gò Sơn) đến dốc Gò Lưỡng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622B đoạn qua xã Bình Chương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tỉnh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tỉnh trên 200m đến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tỉnh trên 500m đến 1.000m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Mỹ</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24C (đoạn qua xã Bình Mỹ)</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622B đoạn từ Trường Tiểu học số 2 Bình Mỹ đến Cống Cầu Cao, thôn Phước Tích (phía Bắc ra bến Bà Đội)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còn lại của đường Tỉnh lộ 622B</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tỉnh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tỉnh trên 200m đến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tỉnh trên 500m đến 1.000m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xi măng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trong thôn, xóm rộng còn lại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Trung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ranh giới thị trấn Châu Ổ - Bình Trung đến ranh giới xã Bình Trung - Bình Nguyên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huyện Trung - Khương đoạn từ QL 1A đến hết Khu dân cư Vườn Quang.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huyện Trung - Dương đoạn từ QL 1A đến giáp Cầu Sài (phía Bắc đường thuộc xã Bình Trung)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Trung - Khương đoạn từ ranh giới TT Châu Ổ - Bình Trung đến hết phần đất ở ông Huỳnh Công Trọng (phía Nam), phía Bắc từ Khu dân cư Vườn Quang đến hết phần đất nhà ông Đặng Kim Trưng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Vườn Quan xã Bình Trung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Trung - Khương đoạn từ giáp phần đất ở ông Huỳnh Công Trọng (phía Nam), phía Bắc từ giáp phần đất nhà ông Đặng Kim Trưng đến kênh Thạch Nham B3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ranh giới thị trấn Châu Ổ - Bình Trung đến kênh Thạch Nham B3-8 xã Bình Trung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các đoạn còn lại của đường huyện thuộc xã Bình Trung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nền đường rộng 11,5 m thuộc khu tái định cư Gò Ngựa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khu dân cư Đồng Sát Dưới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trong thôn xóm rộng từ 5m trở lên nối và cách QL1A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nền đường rộng 7,5 m đến 9,5 m thuộc khu tái định cư Gò Ngựa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nhựa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QL 1A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QL 1A, đường cao tốc, đường tỉnh trên 200m đến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QL 1A, đường cao tốc, đường tỉnh trên 500m đến 1.000m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Nguyên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Trụ sở HTXNN 1 Bình Nguyên đến giáp UBND xã Bình Nguyên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UBND xã Bình Nguyên đến giáp ranh giới xã Bình Trung - Bình Nguyên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ranh giới Bình Nguyên - Bình Chánh đến giáp Trụ sở HTXNN 1 Bình Nguyên (phía Tây đường)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song song đường QL1A thuộc Khu tái định cư Đồng Dưới Lộ (mặt cắt lòng đường rộng 7,5m)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song song với QL1A thuộc khu tái định cư Đồng Bà Tiển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tái định cư Đồng Dưới Lộ (mặt cắt lòng đường rộng 5,5m)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nội bộ thuộc Khu tái định cư Đồng Bà Tiển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Bình Nguyên - Bình Khương đoạn từ QL 1A đến hết Khu dân cư cây Da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Bình Nguyên - Bình Chánh đoạn từ QL 1A đến ranh giới Bình Chánh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Bình Nguyên - Bình Khương từ giáp Khu dân cư Cây Da đến ngã 3 đi xóm 9 (xứ đồng Cây Sanh)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nền đường rộng 11,5 m trở lên thuộc khu tái định cư Vườn Hùng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bao bọc chợ Nước Mặn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trong thôn, xóm rộng từ 5m trở lên nối và cách QL1A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Khu dân cư Rộc Tú, Bờ Ven xã Bình Nguyên.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nhựa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nền đường rộng 9,5 m thuộc khu tái định cư Vườn Hùng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QL 1A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QL 1A, đường cao tốc, đường tỉnh trên 200m đến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QL 1A, đường cao tốc, đường tỉnh trên 500m đến 1.000m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Bình Nguyên - Bình Khương đoạn từ ngã 3 đi xóm 9 (xứ đồng cây Sanh) đến hết địa giới hành chính xã Bình Nguyên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Chánh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giao điểm giữa 2 tim đường QL 1A với đường Dốc Sỏi - Dung Quất tính về phía Nam đến giáp đường xuống Khu dân cư Mẫu Trạch, về phía Bắc đến giáp ranh huyện Núi Thành, tỉnh Quảng Nam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xuống Khu dân cư Mẫu Trạch đến giáp ranh giới xã Bình Chánh - Bình Nguyên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Dốc Sỏi - Dung Quất nối và cách QL 1A không quá 150m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Trì Bình - Dung Quất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Dốc Sỏi - Dung Quất nối và cách QL 1A trên 150m đến giáp ranh giới xã Bình Thạnh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11m trở lên thuộc các trục đường chính nằm trong quy hoạch Khu kinh tế Dung Quất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5m đến dưới 11m thuộc các trục đường chính nằm trong quy hoạch Khu kinh tế Dung Quất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lô đất tiếp giáp với đường gom song song và hướng lên đường QL1A thuộc khu dân cư Đồng Dưới Lộ (mặt cắt lòng đường rộng 7,5m)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có mặt cắt rộng 11,25m đến 14m thuộc Khu dân cư Bàu Mang và Khu Tái định cư Mẫu Trạch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 và đất mặt tiền các đoạn còn lại nằm trên đường xã.</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còn lại thuộc Khu tái định cư Mẫu Trạch; Khu tái định cư Đồng Dưới Lộ và Khu dân cư Bàu Mang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Núi Sơn đến ngã 6 (Tuyến đường số 1, số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QL 1A đi Khu xử lý chất thải rắn LILAMA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tái định cư Hàm Rồng, Trung Minh, Mẫu Trạch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Tân Phú</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621 đoạn từ trường cấp III Vạn Tường đến hết trường Tiểu học xã Bình Phú</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còn lại của đường Tỉnh lộ 621 thuộc xã Bình Tân Phú</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ven biển Dung Quất - Sa Huỳnh đoạn qua xã Bình Phú cũ</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tái định cư An Thạnh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thuộc xã Bình Tân Phú</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3m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tỉnh không quá 1000 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tại các vị trí còn lại khác</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IX</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Thanh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Văn Kiệt đoạn thuộc xã Bình Thanh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621 đoạn thuộc xã Bình Thanh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thuộc xã Bình Thanh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thôn, xóm đoạn nối từ đường Võ Văn Kiệt đến hết KDC Nhà Ưa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đường nhựa rộng từ 5m trở lên, nối và cách đường tỉnh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nối và cách đường tỉnh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tỉnh trên 200m đến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tỉnh trên 500m đến 1.000m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Minh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đường đi qua cầu xi phông Thạch Nham đến ngã 3 đi thôn Mỹ Long An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ranh giới xã Bình Trung - Bình Minh đến đường đi qua cầu xi phông Thạch Nham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còn lại nằm trên đường huyện thuộc xã Bình Minh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ngã ba thôn Mỹ Long An đi cầu Dông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cầu Dông đến ranh giới xã Bình An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Phước</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Văn Kiệt (đường hiện hữu) đoạn thuộc xã Bình Phước</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621 thuộc xã Bình Phước</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 và đất mặt tiền các đoạn còn lại nằm trên đường xã</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nhựa, bê tông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(Tỉnh lộ 624 cũ) thuộc xã Bình Phước</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Dương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thuộc xã Bình Dương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rộng 10,5m thuộc Khu dân cư Vùng Am, xóm 5</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nhựa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rộng 7,5m thuộc Khu dân cư Vùng Am, xóm 5</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XIII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Châu</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621 đoạn từ Bưu cục xã Bình Châu đến hết Khu dân cư Đức Tân (hết nhà Ông Bùi Văn Rân)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621 đoạn từ Bưu cục xã Bình Châu đến cảng Sa Kỳ.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thuộc xã Bình Châu</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621 đoạn từ UBND xã Bình Châu đến giáp Khu dân cư Đức Tân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còn lại của đường Tỉnh lộ 621 thuộc xã Bình Châu</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Dung Quất - Sa Huỳnh đoạn từ giáp ranh xã Bình Tân Phú (Bình Phú cũ) đến nút giao của đường tỉnh 621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UBND xã Bình Châu đi Mủi Đèn Ba Làng An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621 đi ngã 3 An Hải (sau khu văn hóa xã)</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621 đi đến Trường Cây Quăng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KDC vùng sạt lở thôn Định Tân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nhựa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nền đường rộng 10,5m thuộc Khu tái định cư Đồng Trì</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nền đường rộng 8,5m thuộc Khu tái định cư Đồng Trì</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tỉnh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tỉnh trên 200m đến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nhựa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tỉnh trên 500m đến 1.000m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XIV</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Thuận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Dốc Sỏi - Dung Quất đoạn từ giáp đất dự án Doosan đến ngã 5 công ty Phan Vũ</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11m trở lên thuộc các trục đường chính nằm trong quy hoạch Khu kinh tế Dung Quất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Trì Bình - Dung Quất (đoạn từ ngã tư đến cảng Dung Quất QL24C)</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Văn Kiệt đoạn tư giáp ranh giới Bình Trị đến vòng xoay Doosan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5m đến dưới 11m thuộc các trục đường chính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Khu tái định cư Đồng Rướn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Khu tái định cư 16,8 ha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cầu sông Suốt đến hết phần đất Trường tiểu học xã Bình Thuận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QL 1A, đường Võ Văn Kiệt, Dốc Sỏi - Dung Quất, Trị Bình - Dung Quất không quá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XV</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Thạnh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Dốc Sỏi - Dung Quất đoạn thuộc xã Bình Thạnh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Trì Bình - Dung Quất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11m trở lên thuộc các trục đường chính nằm trong quy hoạch Khu kinh tế Dung Quất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khu tái định cư ven bờ Tây sông Trà Bồng và Khu tái định cư Tây sông Trà Bồng giai đoạn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xã từ đoạn nối đường Dốc Sỏi - Dung Quất đến chợ Hải Ninh và đoạn từ ngã 4 chợ Hải Ninh đi về các hướng không quá 200m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đường Dốc Sỏi - Dung Quất không quá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XVI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Đông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Dốc Sỏi - Dung Quất đoạn từ cầu Trà Bồng đến cổng số 1 Công ty Hòa Phát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11m trở lên thuộc các trục đường chính nằm trong quy hoạch Khu kinh tế Dung Quất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Trì Bình - Dung Quất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rộng từ 11m trở lên thuộc KDC hạ lưu sông Trà Bồng đập Cà Ninh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tư đường vào chợ Bình Đông đến nhà ông Phạm Lý (thầy Lý)</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Trạm y tế xã Bình Đông đến cầu Cảng Cá</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lô đất ở có mặt cắt lòng đường từ 5m đến dưới 11m thuộc KDC Hạ lưu sông Trà Bồng - Đập Cà Ninh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các khu tái định cư: Khu tái định cư xã Bình Đông, Khu tái định cư xã Bình Đông mở rộng và Khu dân cư Sơn Trà</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XVII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Trị</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11m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7,5m đến dưới 11m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5m đến dưới 7,5m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rộng từ 7,5m đến dưới 11m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Khu dân cư số 4, Trảng Bông xã Bình Trị</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11m trở lên thuộc các trục đường chính nằm trong quy hoạch Khu kinh tế Dung Quất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có mặt cắt rộng 9m thuộc khu dân cư Tây Bắc Vạn Tường (giai đoạn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Văn Kiệt thuộc xã Bình Trị</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khu tái định cư Trảng Bông mở rộng; Khu tái định cư Tây Bắc Vạn Tường mở rộng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bao quanh và nội bộ Khu tái định cư Tây Bắc Vạn Tường và Khu tái định cư Tây Bắc Vạn Tường mở rộng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5m đến dưới 11m thuộc các trục đường chính nằm trong quy hoạch Khu kinh tế Dung Quất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có mặt cắt rộng từ 4m đến 7.5m thuộc khu dân cư Tây Bắc Vạn Tường (giai đoạn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(Tỉnh lộ 624 cũ) thuộc quy hoạch Khu kinh tế Dung Quất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Khu tái định cư Giếng Hố xã Bình Trị</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Võ Văn Kiệt, đường huyện (tỉnh lộ 624 cũ) không quá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XVIII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Hải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11m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7,5m đến dưới 11m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có mặt cắt rộng từ 5m đến dưới 7,5m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dân cư số 3 tuyến đường 7,5Km hướng Bình Hòa đi Bình Hải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Khu tái định cư Phước Thiện (dành cho các hộ sạt lở)</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nền đường rộng 18m thuộc Khu tái định cư Hải Nam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nền đường rộng từ 10m đến 11,5m thuộc Khu tái định cư Hải Nam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nhựa, bê tông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còn lại nằm trên đường huyện.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nền đường rộng 6,5m thuộc Khu tái định cư Hải Nam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XIX</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Hòa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7,5Km hướng Bình Hòa đi Bình Hải đoạn nối đường Võ Văn Kiệt đến giáp xã Bình Hải và đất các khu tái định cư số 1 xã Bình Hòa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trục chính Bắc Nam Khu đô thị Vạn Tường đoạn qua xã Bình Hòa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Truông Đình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Văn Kiệt (đường hiện hữu) đoạn thuộc xã Bình Hòa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621 đoạn qua xã Bình Hòa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tái định cư A; Khu tái định cư B</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đoạn từ đường 7,5Km đến giáp Võ Văn Kiệt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đoạn từ nhà ông Phạm Công Luận đến hết nhà ông Phạm Nhựt (Xóm Cầu)</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5m trở lên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3m đến dưới 5m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Khu dân cư số 2 xã Bình Hòa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thôn nối và cách các đường Võ Văn Kiệt, đường tỉnh và tuyến đường 7,5Km không quá 500m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đất trong thôn, xóm rộng từ 2m đến dưới 3m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bl>
    <w:p w:rsidR="003B71A4" w:rsidRDefault="003B71A4" w:rsidP="003B71A4">
      <w:pPr>
        <w:pStyle w:val="NormalWeb"/>
        <w:autoSpaceDE w:val="0"/>
        <w:autoSpaceDN w:val="0"/>
        <w:spacing w:before="120"/>
      </w:pPr>
      <w:r>
        <w:t>c) Đất ở nông thôn các xã miền núi thuộc huyện Bình Sơn:</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59"/>
        <w:gridCol w:w="6555"/>
        <w:gridCol w:w="762"/>
        <w:gridCol w:w="1115"/>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60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13"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Khương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Cầu Đình đến mương thủy lợi (mương tưới ruộng làng)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mương thủy lợi (mương tưới ruộng làng) đến ngã 3 vào đập Hố đá</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dốc Truông Trầu đến Cống Chưởng (nhà bà Huê)</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5m trở lên (bê tông xi măng hoặc xâm nhập nhựa) nối và cách đường huyện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hoặc xâm nhập nhựa rộng từ 5m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hoặc xâm nhập nhựa rộng từ 3m đến dưới 5m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Bình An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nhà ông Võ Hồng Thắng đến UBND xã Bình An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ranh giới xã Bình Khương đến nhà ông Võ Hồng Thắng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UBND xã Bình An đến cầu Đá Cò</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tuyến Bình Minh - Bình An đoạn từ ranh giới xã Bình Minh đến giáp đường huyện tuyến Bình Trung - Bình An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cầu Đá Cò đến nhà ông Nguyễn Văn Minh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5m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5m trở lên (bê tông xi măng hoặc xâm nhập nhựa) nối và cách đường huyện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hoặc xâm nhập nhựa rộng từ 5m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hoặc xâm nhập nhựa rộng từ 3m đến dưới 5m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hoặc xâm nhập nhựa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bl>
    <w:p w:rsidR="003B71A4" w:rsidRDefault="003B71A4" w:rsidP="003B71A4">
      <w:pPr>
        <w:pStyle w:val="NormalWeb"/>
        <w:autoSpaceDE w:val="0"/>
        <w:autoSpaceDN w:val="0"/>
        <w:spacing w:before="120"/>
      </w:pPr>
      <w:r>
        <w:t>d) Đất ở tại Cụm công nghiệp:</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jc w:val="center"/>
        <w:tblCellMar>
          <w:left w:w="0" w:type="dxa"/>
          <w:right w:w="0" w:type="dxa"/>
        </w:tblCellMar>
        <w:tblLook w:val="0000" w:firstRow="0" w:lastRow="0" w:firstColumn="0" w:lastColumn="0" w:noHBand="0" w:noVBand="0"/>
      </w:tblPr>
      <w:tblGrid>
        <w:gridCol w:w="709"/>
        <w:gridCol w:w="6249"/>
        <w:gridCol w:w="853"/>
        <w:gridCol w:w="1280"/>
      </w:tblGrid>
      <w:tr w:rsidR="003B71A4">
        <w:trPr>
          <w:jc w:val="center"/>
        </w:trPr>
        <w:tc>
          <w:tcPr>
            <w:tcW w:w="390"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43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6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0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rPr>
          <w:jc w:val="center"/>
        </w:trPr>
        <w:tc>
          <w:tcPr>
            <w:tcW w:w="39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4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Cụm Công nghiệp làng nghề Bình Nguyên</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rPr>
          <w:jc w:val="center"/>
        </w:trPr>
        <w:tc>
          <w:tcPr>
            <w:tcW w:w="39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1:Không có</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rPr>
          <w:jc w:val="center"/>
        </w:trPr>
        <w:tc>
          <w:tcPr>
            <w:tcW w:w="39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2:Không có</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rPr>
          <w:jc w:val="center"/>
        </w:trPr>
        <w:tc>
          <w:tcPr>
            <w:tcW w:w="39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rPr>
          <w:jc w:val="center"/>
        </w:trPr>
        <w:tc>
          <w:tcPr>
            <w:tcW w:w="39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vào cụm công nghiệp làng nghề Bình Nguyên có mặt cắt đường trên 11m</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rPr>
          <w:jc w:val="center"/>
        </w:trPr>
        <w:tc>
          <w:tcPr>
            <w:tcW w:w="390"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thuộc Cụm Công nghiệp làng nghề Bình Nguyên</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0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280</w:t>
            </w:r>
          </w:p>
        </w:tc>
      </w:tr>
    </w:tbl>
    <w:p w:rsidR="003B71A4" w:rsidRDefault="003B71A4" w:rsidP="003B71A4">
      <w:pPr>
        <w:pStyle w:val="NormalWeb"/>
        <w:autoSpaceDE w:val="0"/>
        <w:autoSpaceDN w:val="0"/>
        <w:spacing w:before="120"/>
      </w:pPr>
      <w:bookmarkStart w:id="37" w:name="dieu_3_3"/>
      <w:r>
        <w:t>3. Huyện Sơn Tịnh:</w:t>
      </w:r>
      <w:bookmarkEnd w:id="37"/>
    </w:p>
    <w:p w:rsidR="003B71A4" w:rsidRDefault="003B71A4" w:rsidP="003B71A4">
      <w:pPr>
        <w:pStyle w:val="NormalWeb"/>
        <w:autoSpaceDE w:val="0"/>
        <w:autoSpaceDN w:val="0"/>
        <w:spacing w:before="120"/>
      </w:pPr>
      <w:r>
        <w:t>a) Đất ở nông thôn các xã đồng bằng thuộc huyện Sơn Tịnh:</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59"/>
        <w:gridCol w:w="6255"/>
        <w:gridCol w:w="762"/>
        <w:gridCol w:w="1415"/>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440"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7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Hà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bờ Bắc Sông Trà đoạn thuộc xã Tịnh Hà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QL24B đi đến Cầu Thạch Bích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từ cầu Bà Tá đến Cống Kiến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từ đường sắt đến Cầu Bà Tá</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các đoạn còn lại của xã Tịnh Hà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N6 thuộc khu dân cư OM6 và đường N12 thuộc khu dân cư Đồng Miễu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Khu dân cư Đồng Phú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trục chính Nam - Bắc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D9 thuộc khu dân cư OM12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D9 Trung tâm huyện lỵ Sơn Tịnh thuộc khu dân cư OM9, OM10</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D9 đoạn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ĐH 20 Khu dân cư Đồng Trước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còn lại Khu dân cư Đồng Trước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khu dân cư Đồng Giếng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Đồng Miễu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Nam - Bắc Gốc Gáo</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D7 Trung tâm huyện lỵ Sơn Tịnh thuộc khu dân cư OM9, OM10</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D7 đoạn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N9 Trung tâm huyện lỵ Sơn Tịnh thuộc khu dân cư OM9, OM10</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N9 đoạn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thuộc khu dân cư OM6</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D10 và đường D9 thuộc khu dân cư OM12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còn lại thuộc khu dân cư OM12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Tịnh Hà - Tịnh Bắc đoạn thuộc xã Tịnh Hà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N10 Trung tâm huyện lỵ Sơn Tịnh thuộc khu dân cư OM9, OM10</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số 9, đường số 10, đường số 11 và đường số 12 Khu dân cư phân khu OM9, OM10 tại Trung tâm huyện lỵ Sơn Tịnh thuộc khu dân cư OM9, OM10</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Quốc lộ 24B không quá 100m thuộc tuyến đường đi, Hà Nhai, Hà Giang - Tịnh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Chợ Mới - Chợ Đình đoạn từ QL24B đến Vũng Úy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Quốc lộ 24B thuộc tuyến đường đi xóm Vạn đến kênh B6VC1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Chợ Mới - Chợ Đình đoạn từ Vũng Uý đến Cầu Ấn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Quốc lộ 24B không quá 100m không thuộc các diện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đoạn nối QL 24B đến hết khu dân cư đồng Cây Sung (thôn Ngân Giang)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nội thôn Trường Xuân rộng từ 3m trở lên không thuộc các diện trên trừ Xóm Bàu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nội thôn Thọ Lộc Đông rộng từ 3m trở lên nối và cách Quốc lộ 24B trên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nội thôn Thọ Lộc Tây rộng từ 3m trở lên đoạn từ Kênh B6-9 đến ngã 4 trong của Xóm An Khánh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nội thôn Thọ Lộc Bắc rộng từ 3m trở lên đoạn nối và cách Quốc lộ 24B trên 100m đến Gò Tre</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Hà Giang - Tịnh Thọ cách QL 24B đoạn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nội thôn Hà Nhai Nam rộng từ 3m trở lên đoạn từ cầu Bà Mưu đến Ngõ Phùng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nội thôn Hà Nhai Bắc rộng từ 3m trở lên đoạn từ Ngõ Phùng đến giáp Tịnh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nội thôn rộng từ 3m trở lên thuộc các thôn Hà Tây, Lâm Lộc và đoạn còn lại của thôn Ngân Giang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nội thôn rộng từ 3m trở lên đoạn từ Hà Trung đến giáp Tịnh Ấn Tây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rộng từ 3m trở lên đoạn từ cầu Bà Mưu đến nhà ông Lê Văn Hồng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từ nhà ông Nghị đến cầu Bến Bè</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từ cầu Bến Bè đến Núi Khỉ</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giáp Tịnh Hà đến giáp nhà ông Nghị</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số 1 thuộc điểm dân cư Cân Banh đội 9</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từ núi Khỉ đến Tượng đài chiến thắng Ba Gia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Phước Lộc - Chợ Đình thuộc khu vực xã Tịnh Sơn không thuộc các diện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còn lại thuộc Điểm dân cư Cân Banh đội 9</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Quốc lộ 24B không quá 100m đoạn từ ngã 4 Phước Lộc đến cầu Bến Bè</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còn lại thuộc xã Tịnh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Tịnh Hà -Tịnh Bắc đoạn thuộc xã Tịnh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ngã 3 Cầu Bầu đến ngã 3 đội 4 (Ngõ Văn Thính)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nối Quốc lộ 24B (ngõ nhà bà Vận) đến ngã 3 đội 10 (giáp đường Phước Lộc - Chợ Đình)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Quốc lộ 24B không quá 100m các đoạn còn lại thuộc xã Tịnh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tuyến bờ kè Vĩnh Phước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Trạm xá đến giáp đường Tịnh Hà -Tịnh Bắc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nối với tuyến Phước Lộc - Chợ Đình đến cầu Cửa Khâu (Lò Ngói)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Quốc lộ 24B đến cầu ông Mần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Quốc lộ 24B đến mỏ đá Ba Gia, đến Cầu Đá (đội 15)</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ngõ ông Thọ đến ngõ ông Trạng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thôn rộng từ 2m đến 3m không thuộc các diện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Bắc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Quốc lộ 24B đoạn từ Cây xăng ông Vân đến hết Chùa 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Quốc lộ 24B đoạn còn lại của xã Tịnh Bắc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Ba Gia - An Điềm đoạn nối Quốc lộ 24B đến ngã 3 đi Minh Lộc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Ba Gia - An Điềm đoạn từ ngã 3 đi Minh Lộc đến hết khu dân cư Minh Xuân đã quy hoạch năm 2006</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(không thuộc khu vực 1) nối cách Quốc lộ 24B không quá 100m đoạn đường từ Cây Xăng ông Vân đến hết Chùa 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Ba Gia - An Điềm đoạn từ khu dân cư Minh Xuân đã quy hoạch năm 2006 đến cầu Xuân Hòa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(không thuộc khu vực 1) nối và cách Quốc lộ 24B không quá 100m đoạn còn lại thuộc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rộng từ 3m trở lên các đoạn nối và cách Quốc lộ 24B trên 100m trừ tuyến đi Phú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rộng từ 3m trở lên đoạn từ ngã 3 HTXNN Xuân Mỹ đến giáp Gò Chè</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Minh Mỹ rộng từ 3m trở lên không thuộc các diện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rộng từ 3m trở lên đường đi Phú Sơn nối và cách Quốc lộ 24B trên 100 m đến Cầu kênh Thạch Nham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xã rộng từ 3m trở lên đoạn từ Gò Chè đến giáp kênh B4-1 (Thôn Minh lộc)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các khu vực khác còn lại của thôn Minh Mỹ</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Minh Lộc từ kênh B4-1 đến giáp Ba Làng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Minh Xuân rộng từ 3m trở lên không thuộc các diện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Minh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đoạn từ ngã 3 Trường Tiểu học (nhà ông Lê Công Thẩn) đến hết nghĩa trang liệt sĩ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đoạn từ hết nghĩa trang liệt sĩ đến giáp đất xã Tịnh Bắc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nội xã đoạn từ Cù Miễu (Xóm 2 Minh Thành) đến nhà ông Phan Đình Mai (thôn Minh Long)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thôn Minh Thành đoạn từ Cù Miễu (nhà bà Hai Thứ) đến giáp Tịnh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thôn Minh Long đoạn từ HTXNN Long Trung đến Gò Duối giáp Tịnh Đông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thôn Minh Khánh đoạn từ ngã 4 Bà Bưởi vòng vào xóm 5 đến nhà sinh hoạt Xóm 6</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thôn Minh Long đoạn trạm bơm Tả Đội đến HTXNN Long Trung và từ ngã tư ông Linh đến giáp đường liên xã Tịnh Đông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3m trở lên thôn Minh Trung đoạn từ cống qua đường Kênh B2-4 đến nhà sinh hoạt Xóm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xã rộng từ 2,5m trở lên không thuộc các diện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ranh giới phường Trương Quang Trọng đến Cầu Kinh (Bản Thuyền)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vành đai thuộc quy hoạch chung Khu Kinh tế Dung Quất đi xã Tịnh Ấn Đông thuộc Khu Thương mại - Dịch vụ và dân cư xã Tịnh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Cầu Kinh (Bản Thuyền) đến giáp ranh giới xã Bình Hiệp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song song với đường QL 1A thuộc Khu TĐC Phong Niên (phân khu TDC A-01, TDC A-02, TDC A-03)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song song với đường QL1A thuộc Khu TĐC Thế Long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song song với đường QL1A thuộc Khu TĐC Thế Lợi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N10 thuộc Khu TĐC Thế Long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còn lại thuộc Khu TĐC Phong Niên (phân khu TDC A-01, TDC A-02, TDC A-03)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622C (Hàng Gia - Vĩnh Tuy) đoạn nối và cách QL 1A không quá 200m về hướng Đông và hướng Tây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số 3 và đường số 4 Khu Thương mại dịch vụ và dân cư xã Tịnh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622C (Hàng Gia - Vĩnh Tuy) đoạn nối cách QL 1A 200m trở lên đến giáp Tịnh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còn lại Khu thương mại Dịch vụ và dân cư xã Tịnh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N9 thuộc Khu TĐC Thế Long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còn lại thuộc phân khu A, B, C thuộc Khu TĐC Thế Lợi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B-D thuộc khu TĐC Thế Long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không thuộc các diện nêu trên nối và cách QL 1A không quá 100m thuộc các thôn Phong Niên Thượng, Phong Niên Hạ</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Thế Lợi - Tịnh Hòa (QL 1A - Bình Tân) đoạn nối cách QL 1A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N9-A, N9-B, N9-C, N9-D, N9-E</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Thế Lợi -Tịnh Hòa (QL 1A - Bình Tân) đoạn nối cách QL 1A trên 200m đến ngã 3 đi mỏ đá Gò Bè</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không thuộc các diện nêu trên nối và cách QL 1A không quá 100m thuộc các thôn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thuộc các thôn nối và cách QL 1A trên 100m đến dưới 500m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Thế Lợi -Tịnh Hòa đoạn còn lại thuộc xã Tịnh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thuộc thôn Phong Niên Thượng, Phong Niên Hạ nối và cách QL 1A từ 500m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thuộc các thôn nối và cách QL 1A từ 500m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không thuộc các diện nêu trên của các thôn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thuộc thôn Phong Niên Hạ, Phong Niên Thượng, Thế Long, Thế Lợi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 thuộc thôn Phú Lộc và Trường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622C (Hàng Gia - Vĩnh Tuy) đoạn từ đường sắt đến Bưu điện văn hoá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3 Chợ Ga đến cầu Suối Cát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622C đoạn từ giáp Tịnh Phong đến đường sắt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622C đoạn từ Bưu điện Văn Hóa xã đến Miếu Bà Đậu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622C đoạn còn lại của xã Tịnh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FO14 đi nhà ông Tương Thọ Tây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cầu Suối Cát đến cầu B5 Ngõ 7 Ngheo</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rông từ 3m trở lên đoạn từ cầu Suối Cát đến cầu FO14</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dường rộng từ 3m trở lên đoạn nối và cách trục đường Tỉnh lộ 622C không quá 100m đoạn từ giáp ranh xã Tịnh Phong đến Bưu điện văn hóa xã Tịnh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dường rộng từ 3m trở lên đoạn nối và cách trục đường Tỉnh lộ 622C không quá 100m đoạn từ Bưu điện văn hóa xã Tịnh Thọ dến giáp ranh xã Tịnh Bình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đường sắt đến giáp kênh B5</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ngã 4 Chợ Ga cách đường tỉnh lộ trên 100m đến giáp Tịnh Hà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Miếu Bà Đậu cách đường Tỉnh lộ 622C trên 100m đến giáp Tịnh Hà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Khu tái định cư Vũng Thảo</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Hà Giang - Tịnh Thọ đoạn cách trên 100m Tỉnh lộ 622C đến giáp Tịnh Hà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Bình Hiệp - Tịnh Trà, các đoạn còn lại của xã Tịnh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ĐH 16 đoạn Rừng Miếu cách đường Tỉnh lộ 622C trên 100m đến Đồng Quán Thọ Tây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dọc kênh B8 giáp Tịnh Ấn Tây đến cách đường Tỉnh lộ 622C trên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B5 (Thọ Trung) đi Thọ Bắc đến cách đường Bình Hiệp - Tịnh Trà trên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Trường Thọ Phú Hậu đoạn cách đường Bình Hiệp - Tịnh Trà trên 100m đến giáp kênh B5.7</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Bình Yên - Yên Bình đoạn từ Suối Cát 2 đến xóm Đinh - Thọ Trung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rộng từ 2m - 3m không thuộc các diện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ĐH 16 đoạn từ Mãi Bằng đến cách đường Bình Hiệp - Tịnh Trà trên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Thọ Nam - Bình Đông đoạn cách Tỉnh lộ 622C trên 100m đến Bình Đông xã Tịnh Bình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2m đến dưới 3m nối với đường Bình Hiệp - Tịnh Trà không quá 100m không thuộc các diện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Cầu B5A đoạn cách đường Bình Hiệp - Tịnh Trà trên 100m đến giáp chùa Kim Phú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ngõ 7 Ngheo đến ngõ Nhung Thọ Tây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Bình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622C (Hàng Gia - Vĩnh Tuy) đoạn từ Trường Tiểu học số 2 mới đến Cây Lim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ngã 5 Chợ Đình đến hết quán Cà phê Ngọc Điệp.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Chợ Mới - Chợ Đình đoạn ngã 5 Chợ Đình đến Trạm xá; đoạn giáp Tịnh Hà đến hết Khu dân cư Đồng Cây Bứa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Phước Lộc - Chợ Đình đoạn cách ngã 5 Chợ Đình không quá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Chợ Đình nối dài đoạn từ quán Cà phê Ngọc Điệp đến ngã 3 Châu Trung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Phước Lộc - Chợ Đình đoạn ngã 5 Chợ Đình không quá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vực ngã 4 Bình Nam (Điểm giao giữa đường Phước Lộc - Chợ Đình với đường Tịnh Hà - Tịnh Bắc) cách nút giao không quá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Tịnh Hà -Tịnh Bắc đoạn còn lại thuộc xã Tịnh Bình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622C (Hàng Gia - Vĩnh Tuy) đoạn còn lại thuộc xã Tịnh Bình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Chợ Mới - Chợ Đình - Phước Lộc, đường Chợ Đình nối dài đoạn còn lại thuộc xã Tịnh Bình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chùa Châu Quang đến ngã ba Châu Trung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rộng từ 3m trở lên không thuộc diện trục đường huyện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thôn Bình Hiệp đến Tịnh Trà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VIII</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Trà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vực ngã 4 đường Tỉnh lộ 622C (Hàng Gia - Vĩnh Tuy) và Ba Gia - An Điềm bán kính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Ba Gia - An Điềm đoạn từ Cầu Ghi đến giáp kênh B3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Ba Gia - An Điềm đoạn từ ngã 4 Ba Gia - An Điềm đến Cầu Ghi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còn lại thuộc đường Ba Gia - An Điềm và đường Tịnh lộ 622C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Phú Thành rộng từ 3m trở lên khu vực ngã 4 Ba Gia - An Điềm kênh B8 bán kính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Bình Hiệp - Tịnh Trà đoạn từ ngã 3 Chợ Mới đến giáp kênh B3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Bình Long -Sông Trường đoạn thuộc xã Tịnh Trà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Bình Hiệp -Tịnh Trà đoạn còn lại thuộc xã Tịnh Trà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thôn Phú Thành rộng từ 3m trở lên đoạn trên 100m ngã 4 Ba Gia - An Điềm đi Tịnh Bình giáp kênh B3, đến giáp HTXNN Thạch Nội và đoạn giáp Tịnh Bình (dọc kênh B3) đến cống thoát nước Kênh B3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4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7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bl>
    <w:p w:rsidR="003B71A4" w:rsidRDefault="003B71A4" w:rsidP="003B71A4">
      <w:pPr>
        <w:pStyle w:val="NormalWeb"/>
        <w:autoSpaceDE w:val="0"/>
        <w:autoSpaceDN w:val="0"/>
        <w:spacing w:before="120"/>
      </w:pPr>
      <w:r>
        <w:t>b) Đất ở nông thôn các xã miền núi thuộc huyện Sơn Tịnh:</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60"/>
        <w:gridCol w:w="6196"/>
        <w:gridCol w:w="762"/>
        <w:gridCol w:w="1473"/>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40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810"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Giang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từ cầu Sông Giang đến kênh Chính Bắc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trong chợ Đồng Ké (Từ nhà ông Nguyễn Khéo đến trong chợ Đồng Ké)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từ cây xăng ông Phạm Long Thanh (Km21) đến cầu Sông Giang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từ kênh Chính Bắc đến đường qua gò Lớn (nhà bà Hợi)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từ giáp Tịnh Đông đến cây xăng ông Phạm Long Thanh (Km21)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còn lại thuộc xã Tịnh Giang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đoạn từ ngã 3 Thạch Nham đến Hòn Sẹt (thôn Phước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Quốc lộ 24B không quá 100m đoạn từ cầu Sông Giang đến kênh Chính Bắc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cách Quốc lộ 24B không quá 100m đoạn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Hòn Sẹt đến cầu qua kênh Chính Bắc thôn Phước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cầu Bàng Than đến Vườn Tiêu (Thổ Lưu) thôn Đông Hòa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Gò Chùa giáp đường lên Đông Hòa đến Gò Lớn giáp ngã 3 đi Xóm Núi thôn An Kim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Trường Tiểu học đến Sân vận động thôn Cù Và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ngã 3 Gò Lớn đến Gò Đá Xóm Núi thôn An Kim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từ ngã 3 Phước Thọ xuống Đồng Thổ và lên giáp Xóm Ghe thôn Phước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Đông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từ An Bình đến giáp xã Tịnh Giang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24B đoạn còn lại thuộc xã Tịnh Đông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Bà Hạ đến nghĩa địa Go Lòn Mót thôn An Bình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Quốc lộ 24B không quá 100m đoạn từ An Bình đến Lộ 7 (ngã rẽ đi Tân Phước)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nối và cách Quốc lộ 24B không quá 100m đoạn còn lại thuộc xã Tịnh Đông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Trường Mẫu giáo An Bình Bắc đến Nghĩa Tự đội 13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đoạn nối cách Quốc lộ 24B trên 100m đến giáp Đốc Đèo thôn Tân An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đoạn nối và cách Quốc lộ 24B trên 100m đến ngã 3 Gò Đu (Tân Phước)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Tịnh Hiệp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622C (Hàng Gia - Vĩnh Tuy) đoạn từ Cổng chào xã đến Kênh B1 (nhà ông Võ Văn Tại)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Ba Gia - An Điềm đoạn từ Cổng chào Xuân Hòa đến phía Bắc KDC Lào - Lực (nhà Bùi Tấn Lực)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giáp Tịnh Bắc đến Cổng chào Xuân Hòa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khu vực Chợ Than đường rộng từ 3m trở lên nối cách trục đường Tỉnh lộ 622C (Hàng Gia - Vĩnh Tuy) không quá 100m về phía Bắc và phía Nam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khu vực ngã 4 Xuân Hòa (đường Ba Gia - An Điềm giao với đường ĐH 12B, ĐH 14B) bán kính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622C (Hàng Gia - Vĩnh Tuy) đoạn từ giáp Tình Trà đến Cổng chào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còn lại 2 tuyến đường trên (Hàng Gia - Vĩnh Tuy, Ba Gia - An Điềm ) thuộc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(ĐH 12B) đoạn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(ĐH 14B)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(ĐH 17)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chính rộng từ 3m trở lên thôn Xuân Hòa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xã rộng từ 3m trở lên thôn Mỹ Danh đoạn từ cách Ngã 4 Chợ Than 100m phía Nam đến Trưởng Tiểu học Tịnh Hiệp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81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bl>
    <w:p w:rsidR="003B71A4" w:rsidRDefault="003B71A4" w:rsidP="003B71A4">
      <w:pPr>
        <w:pStyle w:val="NormalWeb"/>
        <w:autoSpaceDE w:val="0"/>
        <w:autoSpaceDN w:val="0"/>
        <w:spacing w:before="120"/>
      </w:pPr>
      <w:r>
        <w:t>c) Đất ở tại Khu công nghiệp:</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10"/>
        <w:gridCol w:w="6253"/>
        <w:gridCol w:w="853"/>
        <w:gridCol w:w="1275"/>
      </w:tblGrid>
      <w:tr w:rsidR="003B71A4">
        <w:tc>
          <w:tcPr>
            <w:tcW w:w="391"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43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Công nghiệp Tịnh Phong</w:t>
            </w:r>
          </w:p>
        </w:tc>
        <w:tc>
          <w:tcPr>
            <w:tcW w:w="46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02"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3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3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trục chính vào Khu công nghiệp Tịnh Phong</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9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3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3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thuộc Khu công nghiệp Tịnh Phong</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91"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3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3:Không có</w:t>
            </w:r>
          </w:p>
        </w:tc>
        <w:tc>
          <w:tcPr>
            <w:tcW w:w="4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bl>
    <w:p w:rsidR="003B71A4" w:rsidRDefault="003B71A4" w:rsidP="003B71A4">
      <w:pPr>
        <w:pStyle w:val="NormalWeb"/>
        <w:autoSpaceDE w:val="0"/>
        <w:autoSpaceDN w:val="0"/>
        <w:spacing w:before="120"/>
      </w:pPr>
      <w:bookmarkStart w:id="38" w:name="dieu_4_2"/>
      <w:r>
        <w:t>4. Huyện Tư Nghĩa:</w:t>
      </w:r>
      <w:bookmarkEnd w:id="38"/>
    </w:p>
    <w:p w:rsidR="003B71A4" w:rsidRDefault="003B71A4" w:rsidP="003B71A4">
      <w:pPr>
        <w:pStyle w:val="NormalWeb"/>
        <w:autoSpaceDE w:val="0"/>
        <w:autoSpaceDN w:val="0"/>
        <w:spacing w:before="120"/>
      </w:pPr>
      <w:r>
        <w:t>a) Đất ở tại thị trấn La Hà và thị trấn Sông Vệ, huyện Tư Nghĩa</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33"/>
        <w:gridCol w:w="6342"/>
        <w:gridCol w:w="845"/>
        <w:gridCol w:w="1171"/>
      </w:tblGrid>
      <w:tr w:rsidR="003B71A4">
        <w:tc>
          <w:tcPr>
            <w:tcW w:w="40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48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LOẠI ĐƯỜNG</w:t>
            </w:r>
          </w:p>
        </w:tc>
        <w:tc>
          <w:tcPr>
            <w:tcW w:w="46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4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Thị trấn La Hà</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Huệ ( QL 1A) đoạn từ cầu Bàu Giang đến giáp ngã 4 đường UBND huyện đi Nghĩa Trung - Cụm công nghiệp thị trấn La Hà</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Huệ (QL 1A) đoạn từ Bắc cầu La Hà đến giáp ngã 4 UBND huyện đi Nghĩa Trung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5.200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Quý Đôn đoạn từ đường Nguyễn Huệ (QL 1A) đến giáp đường Nguyễn Thụy</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Kiên đoạn từ giáp đường Đặng Thùy Trâm đến cuối ranh giới thị trấn La Hà – Nghĩa Thương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Quý Đôn đoạn từ đường Nguyễn Huệ (QL 1A) đến giáp ngã 4 trường Mầm non Sao Mai</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Nghiêm đoạn từ đường Nguyễn Huệ (QL 1A) đến hết khu dân cư 725</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Thụy đoạn từ giáp điểm đầu đường Lê Quý Đôn đến giáp đường nội bộ Khu dân cư phía tây Cụm công nghiệp La Hà</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Nghiêm đoạn từ khu dân cư 725 đến nhà ông Trịnh Hoài Đức</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Cao Chẩm đoạn từ giáp đường Nguyễn Huệ (QL 1A) đến giáp đường Trương Quang Giao</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Đá Sơn đoạn từ giáp đường Lê Quý Đôn đến giáp đường Đặng Thùy Trâm</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Thiệu đoạn từ giáp đường Nguyễn Huệ đến giáp đường Phạm Cao Chẩm</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Đá Sơn đoạn từ giáp đường Lê Quý Đôn đến giáp đường Đặng Thùy Trâm</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Năng Lự đoạn từ đường Nguyễn Huệ (QL 1A )(UBND huyện) đến giáp ranh giới thị trấn La Hà – Nghĩa Thương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Ty từ đường Nguyễn Huệ (QL1A) đến giáp đầu Cầu Phủ</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Quý Đôn từ trường Mầm non Sao Mai - thị trấn La Hà đến giáp ranh giới thị trấn La Hà - Nghĩa Trung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Thu Xà đoạn từ giáp đường nội bộ khu dân cư hiện hữu phía nam Kênh N8 đến giáp đường Đá Sơn</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Cổ Lũy đoạn từ giáp đường Hưng Nguyên đến giáp đường Lê Quý Đôn</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Trung Mưu đoạn từ giáp đường Nguyễn Nghiêm đến ranh giới thị trấn La Hà – Nghĩa Thương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Đông Bàu Giang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Viết Lãm đoạn từ khu dân cư phía Tây đường Nguyễn Huệ đến giáp đường Trần Kiên</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Trung Mưu đoạn từ giáp núi Đá chẻ đến giáp đường Nguyễn Nghiêm</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Đặng Thùy Trâm đoạn từ Nguyễn Huệ (QL 1A) đến giáp kênh N8 thị trấn La Hà</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thuộc Khu dân cư phía nam trường Đại học Tài chính - Kế toán</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thuộc Khu dân cư phía nam UBND thị trấn La Hà</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Trọng Nguyễn đoạn từ giáp đường Trương Quang Giao đến giáp đường Từ Ty</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tái định cư phục vụ dự án mở rộng trường Đại học Tài chính Kế toán</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đường Nguyễn Huệ (QL 1A ) đến giáp sân vận động huyện Tư Nghĩa</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vMerge w:val="restar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nội thị trấn La Hà:</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Lê Đình Cẩn đoạn từ đường Nguyễn Huệ (QL 1A) (Ngã 3 cầu La Hà) đến giáp đường Nguyễn Năng Lự ;</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Đoạn từ đường Nguyễn Huệ (QL 1A )đến Bệnh viện đa khoa huyện Tư Nghĩa;</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Đoạn từ đường Nguyễn Huệ (QL 1A )(UBND huyện) đến giáp đường Trần Kiên</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725</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C19</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Đặng Thùy Trâm đoạn từ giáp kênh N8 thị trấn La Hà đến giáp đường Trương Quang Giao</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Nghiêm đoạn từ ngã 3 nhà ông Trịnh Hoài Đức đến giáp ranh giới xã Nghĩa Thương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Hữu Nhật đoạn từ Đá Chẻ đến giáp đường Đặng Thùy Trâm</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giáp đường Đặng Thùy Trâm (Đoạn nhà ông Nguyễn Toàn Thắng đến giáp ranh giới xã Nghĩa Trung)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La Hà Thạch Trận đoạn từ đường Nguyễn Huệ (QL 1A )đến ngã 3 (đường BTXM trước nhà ông Võ Văn Hoạch - Tổ dân phố 1)</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La Hà đoạn từ ngã 3 nhà ông Châu Trung đến giáp ranh giới xã Nghĩa Trung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nội thị trấn và đường đất rộng từ 5m trở lên</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rộng từ 3m đến dưới 5m</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của thị trấn La Hà</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Thị trấn Sông Vệ</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 (QL 1A) đoạn từ phía Nam cầu Cây Bứa đến giáp ngã 3 đường đi cầu Sông Vệ mới (phía Đông đường đến hết nhà ông Nguyễn Hữu Vĩnh, phía Tây đến hết nhà ông Nguyễn Sinh).</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Văn Kiệt đoạn từ Sông Cây Bứa đến Kênh N16A</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Thị Minh Khai đoạn từ cầu Sông Vệ cũ đến giáp đường Yết Kiêu (Từ nhà ông Thái Văn Song đến nhà ông Nguyễn Văn Khôi)</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Tố Hữu đoạn từ đường Phạm Văn Đồng (QL 1A) (ngã 3 Thanh Long) đến giáp ngã 4 chùa Vạn Bửu</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Dân cư - Dịch vụ kết hợp chỉnh trang đô thị phía Đông thị trấn Sông Vệ</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Chu Văn An đoạn từ Kè sông Cây Bứa đến tuyến ĐH 26C</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Ngọc Lê đoạn từ Kè sông Cây Bứa đến hướng vào kênh N16A</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Bùi Phú Thiệu đoạn từ đường Xuân Diệu đến giáp đường Hồ Giáo</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Hồ Giáo đoạn từ đường Phạm Khoa đến giáp đường Nguyễn Ngọc Lê</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Xuân Diệu đoạn từ QL1A (cây xăng Đại Thành) đến giáp đường Nguyễn Ngọc Lê</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Khoa đoạn từ giáp đường Tố Hữu (nhà ông Trương Thẩm) đến cổng chợ Sông Vệ</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Sông Vệ đoạn từ nhà ông Tạ Văn Dung đến nhà ông Nguyễn Hữu Cường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đoạn từ nhà ông Nguyễn Hữu Vĩnh đến giáp đường vào cổng chợ Sông Vệ</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xuống Khu tái định cư số 2 Sông Vệ đoạn từ đường Phạm Văn Đồng (QL 1A)đến giáp ngã 4 Bắc trường THCS TT Sông Vệ (điểm qui hoạch mới)</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Yết Kiêu đoạn từ nhà ông Thái Văn Song đến nhà ông Lê Văn Luận</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C</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các khu dân cư dọc đường trục chính phía tây trung tâm thị trấn Sông Vệ</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Khiết đoạn từ đường Phạm Văn Đồng (QL 1A)cũ đến cầu Ông Tổng.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đoạn từ nhà bà Huỳnh Thị Sùng Nguyên đến nhà ông Lê Văn Luận</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Khoa đoạn từ nhà văn hóa thị trấn Sông Vệ đến nhà ông Nguyễn Một</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Tố Hữu đoạn từ ngã 4 chùa Vạn Bửu đến giáp ranh giới xã Nghĩa Hiệp</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Hoàng Văn Thụ đoạn từ Lê Khiết (ngã 3 Bà Đốc) đến cầu Ngòi</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Yết Kiêu đoạn từ ngã 4 chùa Vạn Bửu đến giáp ngã 3 nhà ông Lê Văn Luận</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còn lại của khu vực chợ Sông Vệ và Khu dân cư Rộc Cống Sông Vệ</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còn lại của Khu dân cư phía Bắc Khu tái định cư số 2 Sông Vệ</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Tế Hanh đoạn từ nhà văn hóa thị trấn Sông Vệ đến cầu Vạn Mỹ</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Hữu Lập đoạn từ QL 1A (từ nhà ông Phạm Tài) đến giáp đường Võ Văn Kiệt</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nội thị trấn và đường đất rộng từ 5m trở lên</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thuộc Khu dân cư Cầu Ông Tổng</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rộng từ 3m đến dưới 5m</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48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của thị trấn Sông Vệ</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bl>
    <w:p w:rsidR="003B71A4" w:rsidRDefault="003B71A4" w:rsidP="003B71A4">
      <w:pPr>
        <w:pStyle w:val="NormalWeb"/>
        <w:autoSpaceDE w:val="0"/>
        <w:autoSpaceDN w:val="0"/>
        <w:spacing w:before="120"/>
      </w:pPr>
      <w:r>
        <w:t>b) Đất ở nông thôn các xã đồng bằng thuộc huyện Tư Nghĩa</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00"/>
        <w:gridCol w:w="6047"/>
        <w:gridCol w:w="1015"/>
        <w:gridCol w:w="1329"/>
      </w:tblGrid>
      <w:tr w:rsidR="003B71A4">
        <w:tc>
          <w:tcPr>
            <w:tcW w:w="385"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326"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55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3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Kỳ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623B đoạn từ ranh giới thành phố Quảng Ngãi đến hết địa giới hành chính xã Nghĩa Kỳ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vMerge w:val="restar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từ ngã 4 Quốc tế xã Nghĩa Kỳ đến giáp tuyến đường La Hà - Nghĩa Thuận;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đoạn từ ngã 3 (Ba Gà) đến giáp tuyến đường La Hà - Nghĩa Thuận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3 Chợ Gò đến cống Bàu Sắt - thôn Xuân Phổ, Nghĩa Kỳ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Tám Râm (ranh giới TP.Quảng Ngãi) đến ngỏ Tám Say</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La Hà - Nghĩa Thuận đoạn thuộc địa giới hành chính xã Nghĩa Kỳ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bê tông xi măng (Từ ngã 4 Quốc tế cũ đến Nghĩa Địa)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bê tông xi măng (Từ Nghĩa Địa đến kênh N8)</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xâm nhập nhựa từ nhà ông Ba Sơn đến kênh N8</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Thuận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623B đoạn từ ranh giới xã Nghĩa Kỳ đến đến giáp địa giới hành chính xã Nghĩa Thắng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Tỉnh lộ 623B đến giáp Suối nước nóng (Nghĩa Thuận)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Nghĩa Thuận - Nghĩa Thọ đoạn từ Tỉnh lộ 623B đến giáp kênh chính Nam xã Nghĩa Thuận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La Hà - Nghĩa Thuận đoạn thuộc địa giới hành chính xã Nghĩa Thuận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kênh chính Nam (Nghĩa Thuận) đến giáp ranh xã Nghĩa Thắng (Nghĩa Thọ cũ)</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Thắng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623B đoạn từ ranh giới xã Nghĩa Thuận đến giáp cầu Bàu Tré</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623B đoạn từ cầu Bàu Tré đến HTX Quyết Thắng xã Nghĩa Thắng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623B đoạn từ ngã 3 vào HTX Quyết Thắng xã Nghĩa Thắng đến giáp địa giới hành chính xã Nghĩa Lâm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Nghĩa Thắng - Nghĩa Thọ cũ đoạn từ Tỉnh lộ 623B đến giáp kênh chính Nam xã Nghĩa Thắng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Các đoạn đường bê tông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Điền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ranh giới thành phố Quảng Ngãi đến giáp ngã 3 xã Nghĩa Điền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theo dự án dân cư Nghĩa Điền rộng trên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ngã 3 Nghĩa Điền đến cầu Xóm Xiếc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Bàu Giang - Cầu Mới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Phú Điền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dẫn cao tốc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La Hà - Nghĩa Thuận đoạn từ ranh giới xã Nghĩa Trung đến giáp tỉnh lộ 624</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Nghĩa Điền đến giáp kênh Thạch Nham N6 thuộc xã Nghĩa Điền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theo dự án dân cư Nghĩa Điền rộng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La Hà - Nghĩa Thuận đoạn từ ngã 3 (nhà Ông Thủ) tỉnh lộ 624 đến cầu Gò Sa, xã Nghĩa Điền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Gò Sa - Nghĩa Điền đến giáp ranh giới xã Nghĩa Kỳ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dưới 3m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Trung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Bàu Giang - Nghĩa Hành đoạn giáp ranh La Hà đến cầu Bến Hố</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Phủ đến đến giáp cầu Bến Bè xã Nghĩa Trung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Nghĩa Trung - Nghĩa Phương đoạn từ Ngã 3 La Châu đến Ngã 4 La Châu</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La Hà - Nghĩa Thuận đoạn từ ranh giới thị trấn La Hà đến hết địa giới hành chính xã Nghĩa Trung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Bàu Giang - Nghĩa Hành đoạn từ cầu Bến Hố đến đường ray xe lửa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Nghĩa Trung - Nghĩa Phương đoạn từ Ngã 4 La Châu đến hết địa giới hành chính xã Nghĩa Trung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La Hà - Nghĩa Trung đoạn từ địa giới hành chính thị trấn La Hà đến Bưu điện Văn hóa xã Nghĩa Trung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cầu Đình xã Nghĩa Trung đến giáp đường La Hà - Nghĩa Thuận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hoặc xâm nhập nhựa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Bến Bè xã Nghĩa Trung đến giáp ranh giới thị trấn Chợ Chùa, huyện Nghĩa Hành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dốc xe lửa (ngõ Bà Doãng) đến giáp địa giới hành chính xã Hành Thuận, huyện Nghĩa Hành.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dẫn cao tốc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rộng dưới 3m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Thương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QL1A đoạn từ cầu La Hà đến giáp cầu Cát</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La Hà - Thu Xà đoạn từ ranh giới thị trấn La Hà đến cầu Bàu Ráng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La Hà - Nghĩa Hiệp đoạn từ ranh giới thị trấn La Hà đến giáp cầu Mương Ngang thuộc xã Nghĩa Thương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Quốc Lộ 1A thuộc xã Nghĩa Thương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La Hà - Nghĩa Hiệp đoạn từ cầu Mương Ngang - Nghĩa Thương đến giáp ranh giới xã Nghĩa Hiệp</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Phương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QL1A đoạn từ cầu Cát đến giáp cầu Cây Bứa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ngã 3 Chợ Tre đến nhà ông Lê Thành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QL1 (cửa hàng mắt kính Thanh Tâm) đến ngõ nhà ông Trần Điệu</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QL1 (ngõ nhà bà Hân) đến ngõ nhà ông Đệ</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QL1 (cầu Cây Bứa) đến ngõ nhà ông Nguyễn Thắm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QL1 (nhà bà Nguyễn Thị Hồng Nhung) đến giáp khu tái định cư</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QL1 (nhà Ngọc Ý) đến giáp ngõ nhà ông Võ Minh Tân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QL1 (UBND xã) đến giáp trường THCS Nghĩa Phương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QL1 (cửa hàng ĐTDĐ Tấn Đông) đến giáp ngõ nhà ông Nguyễn Khối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nhà ông Lê Thành đến HTX NN Bắc Phương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trụ sở HTX NN Bắc Phương đến giáp ranh giới xã Hành Trung, huyện Nghĩa Hành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tái định cư QL 1A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Nghĩa Phương - Nghĩa Trung đoạn từ Tỉnh lộ 628 đến giáp ranh giới xã Nghĩa Trung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VIII</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Mỹ</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ông Tổng đến giáp ngã 3 đường đi thôn Bách Mỹ</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Nghĩa Phương - Nghĩa Mỹ</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trên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IX</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Hiệp</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ranh giới thị trấn Sông Vệ đến hết đường nhựa xã Nghĩa Hiệp (Đại Bình)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Sông Vệ - Nghĩa Hiệp - Nghĩa Thương đoạn từ ranh giới thị trấn Sông Vệ đến giáp ranh giới xã Nghĩa Thương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Hòa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kênh N8 đến Bãi Dừa Quan Thánh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Thu Xà đến cầu Phú Nghĩa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Đá đến kênh N8 (phía Tây)</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Sắt đến Cầu Đá</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Tân Thanh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Đào đến Ngã 3 Khánh Lạc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đến dưới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8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2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bl>
    <w:p w:rsidR="003B71A4" w:rsidRDefault="003B71A4" w:rsidP="003B71A4">
      <w:pPr>
        <w:pStyle w:val="NormalWeb"/>
        <w:autoSpaceDE w:val="0"/>
        <w:autoSpaceDN w:val="0"/>
        <w:spacing w:before="120"/>
      </w:pPr>
      <w:r>
        <w:t>c) Đất ở nông thôn các xã miền núi thuộc huyện Tư Nghĩa:</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59"/>
        <w:gridCol w:w="6555"/>
        <w:gridCol w:w="762"/>
        <w:gridCol w:w="1115"/>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60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13"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Lâm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623B đoạn từ cầu thôn 4 đến hết địa phận xã Nghĩa Lâm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623B đoạn từ địa phận xã Nghĩa Thắng đến giáp cầu thôn 4 xã Nghĩa Lâm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BTXM rộng từ 3m trở lên thuộc xã Nghĩa Lâm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thuộc xã Nghĩa Lâm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Nghĩa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xâm nhập nhựa hoặc bê tông xi măng thuộc xã Nghĩa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trở lên thuộc xã Nghĩa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thuộc xã Nghĩa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1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bl>
    <w:p w:rsidR="003B71A4" w:rsidRDefault="003B71A4" w:rsidP="003B71A4">
      <w:pPr>
        <w:pStyle w:val="NormalWeb"/>
        <w:autoSpaceDE w:val="0"/>
        <w:autoSpaceDN w:val="0"/>
        <w:spacing w:before="120"/>
      </w:pPr>
      <w:r>
        <w:t>d) Đất ở tại Cụm công nghiệp:</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06"/>
        <w:gridCol w:w="6275"/>
        <w:gridCol w:w="845"/>
        <w:gridCol w:w="1265"/>
      </w:tblGrid>
      <w:tr w:rsidR="003B71A4">
        <w:tc>
          <w:tcPr>
            <w:tcW w:w="388"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45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Cụm công nghiệp - Tiểu thủ công nghiệp La Hà</w:t>
            </w:r>
          </w:p>
        </w:tc>
        <w:tc>
          <w:tcPr>
            <w:tcW w:w="46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9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8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5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 Không có</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5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 Không có</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5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5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thuộc Cụm Công nghiệp - Tiểu thủ Công nghiệp La Hà</w:t>
            </w:r>
          </w:p>
        </w:tc>
        <w:tc>
          <w:tcPr>
            <w:tcW w:w="46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bl>
    <w:p w:rsidR="003B71A4" w:rsidRDefault="003B71A4" w:rsidP="003B71A4">
      <w:pPr>
        <w:pStyle w:val="NormalWeb"/>
        <w:autoSpaceDE w:val="0"/>
        <w:autoSpaceDN w:val="0"/>
        <w:spacing w:before="120"/>
      </w:pPr>
      <w:bookmarkStart w:id="39" w:name="dieu_5_1"/>
      <w:r>
        <w:t>5. Huyện Mộ Đức:</w:t>
      </w:r>
      <w:bookmarkEnd w:id="39"/>
    </w:p>
    <w:p w:rsidR="003B71A4" w:rsidRDefault="003B71A4" w:rsidP="003B71A4">
      <w:pPr>
        <w:pStyle w:val="NormalWeb"/>
        <w:autoSpaceDE w:val="0"/>
        <w:autoSpaceDN w:val="0"/>
        <w:spacing w:before="120"/>
      </w:pPr>
      <w:r>
        <w:t>a) Đất ở tại thị trấn Mộ Đức:</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60"/>
        <w:gridCol w:w="6498"/>
        <w:gridCol w:w="762"/>
        <w:gridCol w:w="1171"/>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57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LOẠI ĐƯỜNG</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4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phía Nam cầu Bà Trà đến phía Bắc cầu Vĩnh Phú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Đồng Cát - Suối Bùn đoạn từ QL 1A đến ngã 3 (nhà ông Vinh)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phía Nam kênh S22B đến phía Bắc cầu Bà Trà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QL 1A - Đạm Thuỷ đoạn từ QL 1A đến cột mốc qui hoạch thị trấn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phía Nam cầu Vĩnh Phú đến Bắc Cống Cao</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QL1A đến Ngã tư UBND thị trấn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Trung tâm huyện đoạn từ ngã 3 (Tòa án huyện Mộ Đức) đến hết đường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từ QL 1A đến Trạm 35KV</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Thiết Trường - Đạm Thuỷ (Quán Bà Ba) đoạn nối và cách QL 1A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cống Ông Cự đến giáp đường Trung Tâm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QL1A - Đạm Thủy đoạn từ cột mốc qui hoạch thị trấn đến cầu Dầm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phía Nam Cống Cao đến giáp ranh giới hành chính xã Đức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tư UBND thị trấn đến hết đường (giáp Đường QL 24 xã Đức Tân)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thị trấn đoạn từ ngã 3 (ông Vinh) đến Trường THPT Phạm Văn Đồng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tránh đông QL1A, cách QL1A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An Phú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tránh đông QL1A đoạn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tái định cư cống Ông Cự giai đoạn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Thiết Trường - Đạm Thuỷ đoạn nối và cách QL 1A trên 200m đến cầu Tân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thị trấn rộng từ 3m trở lên nối và cách QL 1A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hoặc đường xâm nhập nhựa rộng từ 3m đến dưới 6m và đất mặt tiền đường thị trấn rộng từ 6m trở lên không thuộc các vị trí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hoặc xâm nhập nhựa thị trấn rộng từ 3m đến dưới 6m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phía Đông cầu Tân Phong đến giáp ranh giới xã Đức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Cống Cao - Đá Bàn đoạn từ QL 1A đến đường sắt Bắc Nam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Cống Cao - Đá Bàn đoạn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2m đến dưới 3m và tuyến đường Tân Phong từ nhà Ông Phạm Bốn đến nhà ông Hồ Văn Dưỡng và đường tây kênh thị trấn Mộ Đức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bl>
    <w:p w:rsidR="003B71A4" w:rsidRDefault="003B71A4" w:rsidP="003B71A4">
      <w:pPr>
        <w:pStyle w:val="NormalWeb"/>
        <w:autoSpaceDE w:val="0"/>
        <w:autoSpaceDN w:val="0"/>
        <w:spacing w:before="120"/>
      </w:pPr>
      <w:r>
        <w:t>b) Đất ở nông thôn các xã đồng bằng thuộc huyện Mộ Đức:</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31"/>
        <w:gridCol w:w="6167"/>
        <w:gridCol w:w="878"/>
        <w:gridCol w:w="1315"/>
      </w:tblGrid>
      <w:tr w:rsidR="003B71A4">
        <w:tc>
          <w:tcPr>
            <w:tcW w:w="402"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392"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83"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23"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Tân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Đồng Cát - Suối Bùn đoạn từ Quốc lộ 1A đến ngã ba (nhà ông Vinh)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Đồng Cát - Suối Bùn đoạn từ ngã ba (nhà ông Vinh) đến ngã tư Trạm Y Tế Kim Liên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1A đoạn từ phía Nam kênh S22b đến phía Bắc cầu Bà Trà</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Đồng Cát - Suối Bùn đoạn từ ngã tư Trạm Y Tế Kim Liên đến giáp ranh giới xã Đức Hòa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1A đoạn từ ranh giới xã Đức Thạnh đến kênh S22b (Trụ sở UBND xã Đức Tân)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(nhà ông Vinh bốn Trợ) đến Sân vận động Huyện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(Quán cà phê Hoa Viên) đến trạm điện 35KV</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tránh đông QL1A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Cầu Đập - Đức Hòa đoạn từ QL 1A đến giáp ranh giới xã Đức Hòa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Trung tâm hành chính xã Đức Tân đoạn từ Trạm y tế Kim Liên đến nhà ông Khanh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Tân - Phong đoạn từ ngã 3 đường Tân - Phong với đường Đồng Cát - Suối Bùn đến kênh chính Nam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Tân - Phong đoạn từ kênh chính Nam đến giáp ranh giới thị trấn Mộ Đức</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6m trở lên và đất mặt tiền đường bê tông xi măng hoặc xâm nhập nhựa rộng từ 3m đến 6m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Quốc lộ 1A - Xóm đồng (hết đường bê tông)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Quẹo Thừa Xuân - Cầu máng (giáp đường Đồng Cát - Suối Bùn)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đến dưới 6m đoạn từ trung tâm UBND xã, trường học, chợ, các khu thương mại, dịch vụ đi các ngã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3m đoạn nối và cách đường nhựa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3m đoạn nối và cách QL 1A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đến dưới 6m đoạn tiếp giáp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3m cách QL1A từ 200m trở lên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3m cách đường nhựa từ 200m trở lên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Thạnh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ranh giới xã Đức Chánh đến giáp cầu Phước Thịnh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Thi Phổ - Biển Minh Tân Bắc đoạn từ QL 1A đến ngã 4 (hết nhà bà Hòa uốn tóc)</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cầu Phước Thịnh đến giáp ranh giới xã Đức Tân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Thi Phổ - Biển Minh Tân Bắc đoạn từ ngã 4 (nhà bà Hòa uốn tóc) đến đường tránh QL1A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Thi Phổ - Phước Hoà đoạn từ QL 1A đến giáp ranh giới xã Đức Hòa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Thi Phổ - Minh Tân Nam đoạn từ QL 1A đến ngã 3 (nhà bà Hương)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tránh đông QL1A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Khu dân cư Dịch vụ Thi Phổ</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Khu dân cư Phước Thịnh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đoạn từ QL 1A đến giáp đường BTXM (cổng phía Tây chợ Thi Phổ)</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đoạn từ QL 1A đến cống qua đường (nhà bà Cẩm Ba) và đoạn từ cống (nhà bà Cẩm Ba) đi vào hướng Nam đến giáp đường Thi Phổ - Biển Minh Tân Bắc</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(Đức Chánh - Đức Thạnh) đoạn từ QL 1A đến cống qua đường (nhà bà Cẩm Ba)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Thi Phổ - Biển Minh Tân Bắc đoạn còn lại thuộc xã Đức Thạnh</w:t>
            </w:r>
          </w:p>
        </w:tc>
        <w:tc>
          <w:tcPr>
            <w:tcW w:w="483"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Thi Phổ - Minh Tân Nam đoạn còn lại thuộc xã Đức Thạnh</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Lương Nông - Văn Hà đoạn từ ngã 4 (nhà Bà Mĩnh) đến giáp ranh giới xã Đức Phong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 phần còn lại của đường tiếp giáp QL 1A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Đồng Cát - Đạm Thủy đoạn thuộc xã Đức Thạnh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 nối với đường nhựa trừ QL 1A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2m đến dưới 3m hoặc đường đất rộng dưới 5m nối với tuyến đường nhựa trừ QL1A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2 đến dưới 3m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vị trí khác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Chánh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kênh thuỷ lợi (Trường Nguyễn Trãi) đến giáp ranh giới xã Đức Thạnh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ranh giới xã Đức Nhuận đến giáp Cống Trắng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Cống Trắng đến kênh thuỷ lợi (Trường Nguyễn Trãi)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tránh đông QL1A đoạn cách QL1A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Quán Lát - Hàm An đoạn từ QL 1A đến giáp Cống chợ</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Quán Lát - Đá Chát đoạn từ QL 1A đến ngã 3 đường vào cụm Công nghiệp Quán Lát</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Mỏ Cày - Năng An đoạn từ QL 1A đến cống Bàu Rong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tránh đông QL1A đoạn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Quán Lát - Đá Chát đoạn từ ngã 3 đường vào cụm công nghiệp Quán Lát đến giáp ranh giới xã Đức Hiệp</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Mỏ Cày - Năng An đoạn từ nhà ông Cầu đến trường tiểu học Văn Bân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Quán Lát - Hàm An đoạn từ Cống chợ đến trạm Y tế xã Đức Chánh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Mỏ Cày - Năng An đoạn từ cống Bàu Rong đến giáp nhà ông Cầu.</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Mỏ Cày - Phước Sơn (Đức Hiệp) đoạn từ QL 1A đến ngã 3 (nhà Ông Nguyễn Quốc Kiển)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nền đường rộng từ 6m trở lên đã xâm nhập nhựa hoặc bê tông đoạn từ trung tâm UBND xã, trường học (trừ trường học thuộc bậc học Mầm Non), chợ, các khu thương mại, dịch vụ đi các ngã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Quán Lát - Hàm An đoạn từ trạm y tế xã Đức Chánh đến biển Hàm An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Cống Trắng - Thôn 4 đoạn từ QL 1A đến ngã 3 (trường Mẫu Giáo xóm 8 thôn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Mỏ Cày - Thôn 2 đoạn từ QL 1A đến hết trường tiểu học Mỏ Cày</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6m trở lên đã xâm nhập nhựa hoặc bê tông đoạn tiếp giáp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Văn Bân - Xe Bò</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6m trở lên và đất mặt tiền nền đường bê tông hoặc xâm nhập nhựa rộng từ 3m đến dưới 6m đoạn từ trung tâm UBND xã, trường học (trừ trường học thuộc bậc học Mầm Non), chợ, các khu thương mại, dịch vụ đi các ngã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6m trở lên và đất mặt tiền đường bê tông hoặc xâm nhập nhựa rộng từ 3m đến 6m đoạn tiếp giáp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đến dưới 6m đoạn từ trung tâm UBND xã, trường học, chợ, các khu thương mại, dịch vụ đi các ngã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3m đoạn nối và cách QL 1A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3m đoạn nối và cách đường nhựa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đến dưới 6m đoạn tiếp giáp còn lại của các đường thuộc điểm 3, Vị trí 3, khu vực 3 nêu trên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3m cách QL 1A từ 200m trở lên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3m cách đường nhựa từ 200m trở lên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2m đến dưới 3m đoạn từ trung tâm UBND xã, trường học, chợ, các khu thương mại, dịch vụ đi các ngã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các vị trí khác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Nhuận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phía Nam cầu Sông Vệ đến phía Bắc cống Bầu Nghễ (Đức Nhuận)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phía Nam cầu Bồ Đề 2 đến giáp ranh giới xã Đức Chánh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phía Nam cống Bầu Nghễ (Đức Nhuận) đến giáp cầu Bồ Đề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tại khu tái định cư Bầu Ngễ</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Bồ Đề - Đức Lợi đoạn từ ngã 3 (Bà Đạt) đến giáp chùa Trái Bí</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tuyến Bồ Đề - Chợ Vom đoạn từ QL 1A đến giáp ranh giới xã Đức Hiệp</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Bồ Đề - Đức Lợi đoạn từ chùa Trái Bí đến giáp Cống Đôi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Cầu sắt - Cống Đôi đoạn từ QL 1A đến cống thủy lợi (nhà Ông Bốn Sỹ)</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nền đường rộng từ 6m trở lên đã xâm nhập nhựa hoặc bê tông đoạn từ trung tâm UBND xã, trường học (trừ trường học thuộc bậc học Mầm Non), chợ, các khu thương mại, dịch vụ đi các ngã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Bồ Đề - Đức Lợi đoạn từ Cống Đôi đến chùa Năng An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Mỏ Cày - Năng An đoạn từ Ngõ Thủy (Ngã 3) đến Bắc cầu Gò Da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Mỏ Cày - Năng An đoạn từ Nam cầu Gò Da đến giáp ranh giới xã Đức Chánh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Cầu sắt - Cống đôi đoạn từ cống thủy lợi (nhà Ông bốn Sỷ) đến Cống Đôi.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Bồ Đề - Đức Lợi đoạn từ chùa Năng An đến ranh giới xã Đức Thắng và Đức Nhuận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6m trở lên đã xâm nhập nhựa hoặc bê tông đoạn tiếp giáp còn lại của các đường thuộc khu vực 2 nêu trên.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Văn Bân - Xe Bò</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6m trở lên và đất mặt tiền nền đường bê tông hoặc xâm nhập nhựa rộng từ 3m đến dưới 6m đoạn từ trung tâm UBND xã, trường học (trừ trường học thuộc bậc học Mầm Non), chợ, các khu thương mại, dịch vụ đi các ngã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đến dưới 6m đoạn từ Trung tâm UBND xã, trường học, chợ, các khu thương mại, dịch vụ đi các ngã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(đường thôn) bê tông xi măng rộng dưới 3m đoạn nối và cách QL 1A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3m đoạn nối và cách đường nhựa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3m cách QL 1A từ 200m trở lên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dưới 3m cách đường nhựa từ 200m trở lên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2m đến 3m đoạn từ trung tâm UBND xã, trường học, chợ, các khu thương mại, dịch vụ đi các ngã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Thắng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Bồ Đề - Đức Lợi - Mỹ Á đoạn từ ranh giới xã Đức Nhuận đến ngã 3 (Phạm Sinh)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Bồ Đề - Đức Lợi - Mỹ Á đoạn còn lại thuộc địa giới hành chính xã Đức Thắng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Mỹ Khánh - Gia Hòa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Trần Tăng - Trường Mẫu giáo (cả tuyến)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2,5m đến 3,5m nối và cách đường Bồ Đề - Đức Lợi (đoạn từ Đức Nhuận đến nhà ông Phạm Sinh đi các ngõ đến cổng nhà hộ dân)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An Mô - An Tỉnh (thuộc địa phận xã Đức Thắng)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đường xã Tân Định - Dương Quang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bà Hoa đến bãi tắm Tân Định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2,5m đến 3,5m nối và cách đường Bồ Đề - Đức Lợi-Mỹ Á (đoạn còn lại)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Ngõ Chưu đến Đức Chánh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(đường thôn) bê tông xi măng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Lợi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Vinh Phú đến chợ An Chuẩn.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nội bộ Khu dân cư Phú Hải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Bồ Đề - Đức Lợi - Mỹ Á thuộc địa phận xã Đức Lợi.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vMerge w:val="restar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Vinh Phú đến Khu dịch vụ hậu cần nghề cá</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Vinh Phú đến Trạm biên phòng.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dốc ông Dợn đến cổng chào Kỳ Tân.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6m trở lên và đất mặt tiền đường bê tông hoặc xâm nhập nhựa rộng từ 3m đến 6m đoạn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Minh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vMerge w:val="restar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Thi Phổ - Minh Tân Nam đoạn từ cầu Bản (rộc) đến cống qua đường (nhà bà Trần Thị Lệ Thi)</w:t>
            </w:r>
          </w:p>
        </w:tc>
        <w:tc>
          <w:tcPr>
            <w:tcW w:w="483"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Thi Phổ - Biển Minh Tân Bắc đoạn từ Cống chợ (cũ) đến cầu Phú Nhuận.</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Bồ Đề - Mỹ Á đoạn từ cống qua đường (nhà Đinh Văn Giáo) đến cầu Bàu Húc.</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Bồ Đề - Mỹ Á đoạn từ cống qua đường (nhà bà Nguyễn Thị Cảm) đến Khu di tích Rộc Trảng</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các đoạn nối tiếp còn lại đã thâm nhập nhựa của vị trí 3, 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Đồng Cát - Đạm Thủy đoạn từ ngã 4 Đạm Thủy Bắc đến giáp ranh giới xã Đức Thạnh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Thiết Trường - Đạm Thủy Nam thuộc địa giới hành chính xã Đức Minh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Đồng Cát - Đạm Thủy Bắc đoạn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 hoặc đường đất rộng từ 5m trở lên nối với tuyến đường nhựa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2m đến dưới 3m hoặc đường đất rộng dưới 5m nối với tuyến đường nhựa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vị trí khác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VIII</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Phong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ranh giới thị trấn Mộ Đức đến giáp ranh giới xã Đức Lân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Quán Hồng - Thạch Thang đoạn từ QL 1A đến hết thửa đất nhà ông Triết (phía Bắc) và giáp đất nhà bà Ai (phía Nam)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Quán Hồng - Thạch Thang đoạn từ ranh giới đất nhà ông Triết (phía Bắc) và đất nhà bà Ai (phía Nam) đến cống qua đường Bàu Tràm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Quán Hồng - Giếng Tiên đoạn từ QL 1A đến kênh Chính Nam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Thiết Trường - Tân An đoạn từ gianh giới thị trấn Mộ Đức đến chợ Cây Sung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Bồ Đề - Đức Lợi - Mỹ Á đoạn thuộc địa giới hành chính xã Đức Phong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Quán Hồng - Thạch Thang đoạn từ cống qua đường Bàu Tràm đến Rộc Thạch Thang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Lương Nông - Văn Hà đoạn từ ranh giới xã Đức Thạnh đến Ngã 5 Văn Hà</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Quán Hồng - Giếng Tiên đoạn từ kênh chính Nam đến giáp đường Tân Phong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Tân Phong đoạn của xã Đức Phong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ngã 5 Văn Hà đến giáp đường Bồ Đề - Đức Lợi - Mỹ Á</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chợ Cây Sung đến biển Tân An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 hoặc đường đất rộng từ 5m trở lên nối với tuyến đường nhựa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chợ Lâm Thượng - Đạm Thủy Nam thuộc địa phận xã Đức Phong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trở lên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2m đến dưới 3m hoặc đường đất rộng dfưới 5m nối với tuyến đường nhựa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vị trí khác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IX</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Lân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từ Nam cống qua đường (nhà Ông Nguyễn Tới thôn Thạch Trụ Tây) đến Bắc cầu Nước Mặn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QL 24A mới đoạn từ QL 1A đến phía Đông Ngã ba (Phía đông nhà bà Lê Thị Bảy KDC 19A)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Thạch Trụ - Phổ An đoạn từ QL 1A đến giáp Cống bản Km 0 + 351</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24A đoạn từ QL 1A(ngã 4 Thạch Trụ) đến ngã 3 (Tây cống Hoà Chung)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QL 24A mới đoạn từ phía Đông Ngã ba (Phía đông nhà bà Lê Thị Bảy KDC 19A) đến giáp ranh giới xã Phổ Phong, Đức Phổ</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phía Nam kênh thuỷ lợi (Chùa Tú Sơn - Đức Lân) đến cống qua đường (nhà ông Nguyễn Tới thôn Thạch Trụ Tây)</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ranh giới xã Đức Phong đến phía Bắc kênh thuỷ lợi (Chùa Tú Sơn - Đức Lân)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Thạch Trụ - Phổ An đoạn từ Cống bản Km 0 + 351 đến giáp cầu Phổ An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vMerge w:val="restar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 đoạn:</w:t>
            </w:r>
          </w:p>
        </w:tc>
        <w:tc>
          <w:tcPr>
            <w:tcW w:w="483"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Từ QL 1A(chợ cũ) đến Ngã 3 (nhà bà Lượng)</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Từ QL 1A(chợ mới Đức Lân) đến ngã 3 (đường vào Cụm công nghiệp)</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402" w:type="pct"/>
            <w:vMerge w:val="restart"/>
            <w:tcBorders>
              <w:top w:val="nil"/>
              <w:left w:val="single" w:sz="8" w:space="0" w:color="000000"/>
              <w:bottom w:val="single" w:sz="8" w:space="0" w:color="000000"/>
              <w:right w:val="single" w:sz="8" w:space="0" w:color="000000"/>
            </w:tcBorders>
            <w:vAlign w:val="center"/>
          </w:tcPr>
          <w:p w:rsidR="003B71A4" w:rsidRDefault="003B71A4" w:rsidP="003B71A4">
            <w:pPr>
              <w:pStyle w:val="NormalWeb"/>
              <w:spacing w:before="120"/>
              <w:jc w:val="center"/>
            </w:pPr>
            <w:r>
              <w:t> </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Từ QL 1A (Trúc Lâm) đến Cụm công nghiệp Thạch Trụ</w:t>
            </w:r>
          </w:p>
        </w:tc>
        <w:tc>
          <w:tcPr>
            <w:tcW w:w="483"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Từ QL 1A (ngõ ông Râng) đến cầu bà Xe</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Quốc lộ 24A (nhà ông Trần Tỵ) đến giáp ngã 4 (Đường Chợ Mới - Tân Phong)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vMerge w:val="restar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 đoạn:</w:t>
            </w:r>
          </w:p>
        </w:tc>
        <w:tc>
          <w:tcPr>
            <w:tcW w:w="483"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Từ QL 1A(nhà Tình Nghĩa) đến Kênh chính Thạch nham Nam Sông Vệ</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Từ QL 1A (Ngõ ông Râng) phía Đông QL 1A đến hết đường bê tông.</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Từ đường Thạch Trụ - Phổ An (HTX DVNN và NTTS Thạch Trụ) đến Cấm đá Bạc</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Từ Ngã 3 (nhà bà Lượng) đến giáp đường Thạch Trụ - Phổ An.</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Tuyến đường (QL 1A - chợ mới Đức Lân) từ ngã 3 (đường vào Cụm công nghiệp) đến đường sắt.</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Từ QL 1A (nhà ông Huỳnh Thương) đến ngã tư nhà bà Phan Thị Trinh.</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Từ đường Thạch Trụ - Phổ An (nhà ông Phạm Hồng Nam) đến giáp nhà ông Nguyễn Văn Lắm</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Tuyến đường QL 1A - Trạm điện 220Kv (Đoạn từ phía Tây cầu Bà Xe đến giáp đường vào Trạm điện 220Kv)</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QL1A (ngõ ông Râng)- Tân Phong (Đoạn từ phía Nam cầu bà Xe đến giáp kênh chính Thạch Nham)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QL1A (ngõ Lê Biên) - Đá Bạc (Đoạn từ QL1A đến ngõ ông Hồ Văn Cư)</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Từ nhà bà Phan Thị Trinh đến ngã 3 trường Thừa Sơn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QL1A đoạn từ ngõ nhà ông Lâm Văn Nghề đến giáp ngõ nhà ông Tô Quốc Thiệu</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QL1A đoạn từ ngõ nhà ông Châu Văn Vui đến hết đường bê tông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QL1A (ngõ Ngô Thái) đến kênh chính Thạch Nham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Tân - Phong đoạn xã Đức Lân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QL1A (ngõ ông Râng) - Tân Phong (Đoạn từ phía Tây đường Sắt đến giáp đường Tân Phong)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QL1A (ngõ Lê Biên) - Đá Bạc (Đoạn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HTX DVNN Tú Sơn 2 - Ngõ ông Sáu (Lèo) (Đoạn Tây đường Sắt đến giáp ranh giới hành chính xã Phổ Phong, huyện Đức Phổ)</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 hoặc đường đất rộng từ 5m trở lên nối với tuyến đường nhựa trừ QL1A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2m đến dưới 3m hoặc đường đất rộng dưới 5m nối với tuyến đường nhựa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2m đến dưới 3m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vị trí khác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Hiệp</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Quán Lát - Đá Chát đoạn từ đường sắt Bắc Nam đến sân vận động</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Bồ Đề - Chợ Vom đoạn từ HTX Nông nghiệp đến Chợ Vom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Quán Lát - Đá Chát các đoạn còn lại thuộc địa giới hành chính xã Đức Hiệp</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Bồ Đề - Chợ Vom đoạn còn lại thuộc địa giới hành chính xã Đức Hiệp</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Phước Sơn - Năng An đoạn từ ngõ ông Ươn đến giáp ranh giới xã Đức Chánh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5m trở lên nối với tuyến đường nhựa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trở lên nối và cách đường thâm nhập nhựa không quá 500m (tính hết thửa đất)</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2m đến dưới 3m hoặc đường đất rộng dưới 5m nối với tuyến đường nhựa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Hòa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Thi Phổ - Phước Hòa đoạn từ giáp xã Đức Thạnh đến KDC Phước Chánh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bộ Khu dân cư Phước Chánh</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Thi Phổ - Phước Hòa đoạn từ cuối KDC Phước Chánh đến ngã ba ông Trần Sơn Đức</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Đồng Cát - Suối Bùn đoạn thuộc địa giới hành chính xã Đức Hòa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Thi Phổ - Phước Hòa đoạn từ Ngã ba ông Đức đến ranh giới hành chính xã Đức Hòa - Đức Phú</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Cầu Đập - Phước Xã đoạn từ ranh giới xã Đức Tân đến giáp đường Thi Phổ - Phước Hòa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đến dưới 6m đã BTXM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trở lên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 hoặc đường đất rộng từ 5m trở lên nối với tuyến đường nhựa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2m đến dưới 3m đã BTXM</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2m đến dưới 3m hoặc đường đất rộng dưới 5m nối với tuyến đường nhựa</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402"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2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bl>
    <w:p w:rsidR="003B71A4" w:rsidRDefault="003B71A4" w:rsidP="003B71A4">
      <w:pPr>
        <w:pStyle w:val="NormalWeb"/>
        <w:autoSpaceDE w:val="0"/>
        <w:autoSpaceDN w:val="0"/>
        <w:spacing w:before="120"/>
      </w:pPr>
      <w:r>
        <w:t>c) Đất ở nông thôn các xã miền núi thuộc huyện Mộ Đức:</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60"/>
        <w:gridCol w:w="6498"/>
        <w:gridCol w:w="762"/>
        <w:gridCol w:w="1171"/>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57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4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Đức Phú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vMerge w:val="restar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tuyến đường Đồng Cát - Suối Bùn đoạn từ ranh giới Đức Hòa - Đức Phú đến giáp ngã 3 nhà ông Thọ.</w:t>
            </w:r>
          </w:p>
        </w:tc>
        <w:tc>
          <w:tcPr>
            <w:tcW w:w="419"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tuyến đường Thi Phổ Phước Hoà đoạn từ phía Nam cầu Ngõ Đình đến phía Bắc cầu Cây Ké.</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363" w:type="pct"/>
            <w:vMerge w:val="restar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Đồng Cát - Suối Bùn:</w:t>
            </w:r>
          </w:p>
        </w:tc>
        <w:tc>
          <w:tcPr>
            <w:tcW w:w="419"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Đoạn từ ngã 3 cầu Nước Nhỉ đến giáp ngã 3 Bàu Khoai</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Đoạn từ ngã 3 nhà Ông Thọ đến giáp ngã 3 nhà ông Tập</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tuyến đường Thi Phổ - Phước Hoà đoạn từ phía Tây cầu kênh đến giáp ngã 3 cầu Ngõ Đình</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363" w:type="pct"/>
            <w:vMerge w:val="restar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tuyến đường Đồng Cát - Suối Bùn đoạn từ ngã 3 nhà ông Tập đến phía Đông cầu Cây Da.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tuyến đường Thi Phổ - Phước Hoà đoạn từ phía Nam cầu Cây Ké đến giáp tuyến đường Đồng Cát - Suối Bùn.</w:t>
            </w:r>
          </w:p>
        </w:tc>
        <w:tc>
          <w:tcPr>
            <w:tcW w:w="419"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vMerge w:val="restar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tuyến đường cầu Nước Nhĩ - chợ Đường Mương đoạn tiếp giáp tuyến đường Đồng Cát - Suối Bùn đến giáp tuyến đường Thi Phổ - Phước Hoà.</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tuyến Phước Hoà - Phước Vĩnh đoạn tiếp giáp tuyến đường Đồng Cát - Suối Bùn đến giáp tuyến đường Phước Hoà - Mạch Điểu.</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tuyến đường Phước Hoà - Mạch Điểu đoạn từ ngã 3 Bầu Khoai (giáp tuyến Đồng Cát - Suối Bùn) đến ngã 3 (nhà bà Min).</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tuyến đường Cây Da - Suối Đá đoạn tiếp giáp tuyến đường Đồng Cát - Suối Bùn đến phía Nam khu quy hoạch dân cư.</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Phước Đức - Châu Mỹ đoạn từ nhà Văn hóa thôn Phước Đức đến ngã 3 (nhà ông Đoàn Diền)</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tuyến đường đoạn từ ngã 3 (nhà bà Min) đến giáp tuyến đường Đồng Cát - Suối Bùn</w:t>
            </w:r>
          </w:p>
        </w:tc>
        <w:tc>
          <w:tcPr>
            <w:tcW w:w="0" w:type="auto"/>
            <w:vMerge/>
            <w:tcBorders>
              <w:top w:val="nil"/>
              <w:left w:val="nil"/>
              <w:bottom w:val="single" w:sz="8" w:space="0" w:color="000000"/>
              <w:right w:val="single" w:sz="8" w:space="0" w:color="000000"/>
            </w:tcBorders>
            <w:vAlign w:val="center"/>
          </w:tcPr>
          <w:p w:rsidR="003B71A4" w:rsidRDefault="003B71A4" w:rsidP="003B71A4"/>
        </w:tc>
        <w:tc>
          <w:tcPr>
            <w:tcW w:w="0" w:type="auto"/>
            <w:vMerge/>
            <w:tcBorders>
              <w:top w:val="nil"/>
              <w:left w:val="nil"/>
              <w:bottom w:val="single" w:sz="8" w:space="0" w:color="000000"/>
              <w:right w:val="single" w:sz="8" w:space="0" w:color="000000"/>
            </w:tcBorders>
            <w:vAlign w:val="center"/>
          </w:tcPr>
          <w:p w:rsidR="003B71A4" w:rsidRDefault="003B71A4" w:rsidP="003B71A4"/>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đoạn từ nhà ông Trần Đào Nguyên đến giáp ngã ba đường Thi Phổ - Phước Hòa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Đồng Cát - Suối Bùn đoạn từ phía Tây cầu Cây Da đến hết địa giới xã Đức Phú.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đến dưới 6m hoặc đường đất rộng từ 5m trở lên nối với tuyến đường nhựa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2m đến dưới 3m hoặc đường đất rộng dưới 5m nối với tuyến đường nhựa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7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4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bl>
    <w:p w:rsidR="003B71A4" w:rsidRDefault="003B71A4" w:rsidP="003B71A4">
      <w:pPr>
        <w:pStyle w:val="NormalWeb"/>
        <w:autoSpaceDE w:val="0"/>
        <w:autoSpaceDN w:val="0"/>
        <w:spacing w:before="120"/>
      </w:pPr>
      <w:r>
        <w:t>d) Đất ở tại Cụm công nghiệp:</w:t>
      </w:r>
    </w:p>
    <w:p w:rsidR="003B71A4" w:rsidRDefault="003B71A4" w:rsidP="003B71A4">
      <w:pPr>
        <w:pStyle w:val="NormalWeb"/>
        <w:autoSpaceDE w:val="0"/>
        <w:autoSpaceDN w:val="0"/>
        <w:spacing w:before="120"/>
        <w:jc w:val="right"/>
      </w:pPr>
      <w:r>
        <w:rPr>
          <w:i/>
          <w:iCs/>
        </w:rPr>
        <w:t>ĐVT: Nghìn đồng/m</w:t>
      </w:r>
      <w:r>
        <w:rPr>
          <w:i/>
          <w:iCs/>
          <w:vertAlign w:val="superscript"/>
        </w:rPr>
        <w:t>2</w:t>
      </w:r>
    </w:p>
    <w:tbl>
      <w:tblPr>
        <w:tblW w:w="5000" w:type="pct"/>
        <w:tblCellMar>
          <w:left w:w="0" w:type="dxa"/>
          <w:right w:w="0" w:type="dxa"/>
        </w:tblCellMar>
        <w:tblLook w:val="0000" w:firstRow="0" w:lastRow="0" w:firstColumn="0" w:lastColumn="0" w:noHBand="0" w:noVBand="0"/>
      </w:tblPr>
      <w:tblGrid>
        <w:gridCol w:w="733"/>
        <w:gridCol w:w="6158"/>
        <w:gridCol w:w="878"/>
        <w:gridCol w:w="1322"/>
      </w:tblGrid>
      <w:tr w:rsidR="003B71A4">
        <w:tc>
          <w:tcPr>
            <w:tcW w:w="40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38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83"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2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Cụm công nghiệp Thạch Trụ (Xã Đức Lân)</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1:Không có</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Cụm công nghiệp Thạch Trụ</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3:Không có</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Cụm công nghiệp Quán Lát</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1:Không có</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Cụm công nghiệp Quán Lát</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2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40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8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3:Không có</w:t>
            </w:r>
          </w:p>
        </w:tc>
        <w:tc>
          <w:tcPr>
            <w:tcW w:w="48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2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bl>
    <w:p w:rsidR="003B71A4" w:rsidRDefault="003B71A4" w:rsidP="003B71A4">
      <w:pPr>
        <w:pStyle w:val="NormalWeb"/>
        <w:autoSpaceDE w:val="0"/>
        <w:autoSpaceDN w:val="0"/>
        <w:spacing w:before="120"/>
      </w:pPr>
      <w:bookmarkStart w:id="40" w:name="dieu_6_1"/>
      <w:r>
        <w:t>6. Thị xã Đức Phổ:</w:t>
      </w:r>
      <w:bookmarkEnd w:id="40"/>
    </w:p>
    <w:p w:rsidR="003B71A4" w:rsidRDefault="003B71A4" w:rsidP="003B71A4">
      <w:pPr>
        <w:pStyle w:val="NormalWeb"/>
        <w:autoSpaceDE w:val="0"/>
        <w:autoSpaceDN w:val="0"/>
        <w:spacing w:before="120"/>
      </w:pPr>
      <w:r>
        <w:t>a) Đối với phường Nguyễn Nghiêm:</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18"/>
        <w:gridCol w:w="6171"/>
        <w:gridCol w:w="764"/>
        <w:gridCol w:w="1438"/>
      </w:tblGrid>
      <w:tr w:rsidR="003B71A4">
        <w:tc>
          <w:tcPr>
            <w:tcW w:w="395"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39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LOẠI ĐƯỜNG</w:t>
            </w:r>
          </w:p>
        </w:tc>
        <w:tc>
          <w:tcPr>
            <w:tcW w:w="420"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9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phía Đông chợ Đức Phổ đoạn từ đường Xô Viết Nghệ Tĩnh đến giáp đường nội bộ Khu dân cư Đồng Bàu</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Nghiêm đoạn từ ranh giới giữa phường Nguyễn Nghiêm với phường Phổ Ninh đến Cửa hàng xăng dầu Đức Phổ (Phía Nam nhà Ông Nguyễn Kinh)</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phía tây chợ Đức Phổ đoạn từ đường Xô Viết Nghệ Tĩnh đến giáp đường nội bộ Khu dân cư Đồng Bàu</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Trương Định đoạn từ Nguyễn Nghiêm đến giáp cống suối Điền</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Nghiêm đoạn từ phía Nam Cửa hàng xăng dầu Đức Phổ (phía Nam nhà Ông Nguyễn Kinh) đến ranh giới phường Nguyễn Nghiêm với phường Phổ Hòa</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Phú</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Đồng Bàu đoạn từ đường Nguyễn Nghiêm đến giáp đường Phạm Văn Đồng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Trung tâm thương mại đoạn từ đường Thanh Chương đến giáp đường phía tây Chợ Đức Phổ</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Thanh Chương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Đỗ Quang Thắng (từ QL1A đến phía bắc Bệnh viện)</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Bùi Thị Xuân .</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Xô Viết Nghệ Tĩnh</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Huỳnh Công Thiệu.</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Hữu Nhật đoạn từ đường Nguyễn Nghiêm đến đường Trường Sa.</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Hưng Đạo</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Du đoạn từ Nguyễn Nghiêm đến hết ngã 3 giáp nhà Ông Nguyễn Tăng Huân Phía Nam hết đất ông Vũ</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3.800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Trương Quang Giao đoạn từ Nguyễn Nghiêm đến ngã 4 Trần Anh Tế</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3.800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Hữu Nhật đoạn từ Trường Sa đến Đỗ Quang Thắng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3.800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Trương Quang Giao đoạn từ ngã 4 Trần Anh Tế đến Trần Kiên và Xô Viết Nghệ Tĩnh</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3.800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Quang Diệu</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3.800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Thánh Tôn đoạn từ đường Nguyễn Nghiêm đi về phía tây đến giáp nhà Bà Hồng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3.800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Du đoạn từ phía Tây nhà Ông Nguyễn Tăng Huân và đất ông Vũ đến đường sắt</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Tùng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Chu Văn An đoạn từ Ngã 5 chợ đến ngã 3 đường Nguyễn Bỉnh Khiêm</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phía đông Công viên đoạn từ đường Trương Định đến giáp đường Bùi Thị Xuân</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Trung tâm thương mại đoạn từ đường Xô Viết Nghệ Tĩnh đến giáp đường Võ Thành Trung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Trương Định đoạn từ cống suối Điền đến giáp đường sắt</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Phan Thái Ất đoạn từ đường Nguyễn Nghiêm đến giáp quán cà phê Trữ Tình</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Hữu Nhật đoạn từ đường Đỗ Quang Thắng đến giáp Trạm điện.</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Đoàn Nhật Nam.</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Trung tâm thương mại đoạn từ đường Phạm Văn Đồng đến giáp đường Nguyễn Chánh</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Thị Sáu từ Phổ Minh đến giáp Phạm Văn Đồng và đoạn từ Phạm Văn Đồng đến Trương Quang Trọng.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Anh Tế</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Lý Thái Tổ</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Kiên</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Văn Cao</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Trương Quang Trọng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Công Phương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Quang Trung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Bá Loan (kể cả đoạn từ cầu bản đến giáp đường Nguyễn Nghiêm)</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Đình Chiểu</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Quang Ảnh</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Bỉnh Khiêm</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Hoàng Sa</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Trường Sa đoạn từ đường Trần Phú đến giáp xã Phổ Ninh</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nội bộ Khu dân cư phía Tây nhà máy nước</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bê tông đoạn đường Chu Văn An đến giáp đường Trương Định</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bê tông đoạn đường Nguyễn Nghiêm đến giáp Đường Nguyễn Bỉnh Khiêm</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Trương Định đoạn từ đường Sắt đến hết nhà bà Lượng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Siềng (từ đường Trần Phú đến đường Trần Kiên)</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phường Nguyễn Nghiêm phường Nguyễn Nghiêm rộng từ 3m trở lên không thuộc các diện nêu trên (mặt đường nhựa hoặc bê tông xi măng)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phường Nguyễn Nghiêm rộng từ 5m trở lên không thuộc các loại nêu trên (mặt đường đất)</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phường Nguyễn Nghiêm rộng từ 3m đến dưới 5m không thuộc các loại nêu trên (mặt đường đất)</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Lợi (từ đường Nguyễn Trãi đến đường Quang Trung)</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39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của phường Nguyễn Nghiêm</w:t>
            </w:r>
          </w:p>
        </w:tc>
        <w:tc>
          <w:tcPr>
            <w:tcW w:w="4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9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bl>
    <w:p w:rsidR="003B71A4" w:rsidRDefault="003B71A4" w:rsidP="003B71A4">
      <w:pPr>
        <w:pStyle w:val="NormalWeb"/>
        <w:autoSpaceDE w:val="0"/>
        <w:autoSpaceDN w:val="0"/>
        <w:spacing w:before="120"/>
      </w:pPr>
      <w:r>
        <w:t>b) Đối với khu vực 7 phường: Phổ Thạnh, Phổ Vinh, Phổ Minh, Phổ Văn, Phổ Hòa, Phổ Ninh, Phổ Quang:</w:t>
      </w:r>
    </w:p>
    <w:p w:rsidR="003B71A4" w:rsidRDefault="003B71A4" w:rsidP="003B71A4">
      <w:pPr>
        <w:pStyle w:val="NormalWeb"/>
        <w:autoSpaceDE w:val="0"/>
        <w:autoSpaceDN w:val="0"/>
        <w:spacing w:before="120"/>
        <w:jc w:val="right"/>
      </w:pPr>
      <w:r>
        <w:rPr>
          <w:i/>
          <w:iCs/>
        </w:rPr>
        <w:t>ĐVT: Nghìn đồng/m</w:t>
      </w:r>
      <w:r>
        <w:rPr>
          <w:i/>
          <w:iCs/>
          <w:vertAlign w:val="superscript"/>
        </w:rPr>
        <w:t>2</w:t>
      </w:r>
    </w:p>
    <w:tbl>
      <w:tblPr>
        <w:tblW w:w="5000" w:type="pct"/>
        <w:tblCellMar>
          <w:left w:w="0" w:type="dxa"/>
          <w:right w:w="0" w:type="dxa"/>
        </w:tblCellMar>
        <w:tblLook w:val="0000" w:firstRow="0" w:lastRow="0" w:firstColumn="0" w:lastColumn="0" w:noHBand="0" w:noVBand="0"/>
      </w:tblPr>
      <w:tblGrid>
        <w:gridCol w:w="660"/>
        <w:gridCol w:w="6376"/>
        <w:gridCol w:w="762"/>
        <w:gridCol w:w="1293"/>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50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LOẠI ĐƯỜNG</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1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Phường Phổ Thạnh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phía Nam đường Hậu cần đến phía Bắc cầu Lỗ</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QL 1A đến cầu Thạnh Đức mới đoạn từ cầu Thạnh Đức mới dọc theo bờ kè phía Tây đến giáp cụm Công nghiệp Sa Huỳnh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Tân Diêm đến phía Bắc đường Hậu cần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QL 1A đến cầu Thạnh Đức cũ (đường đi Hải Sản)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QL 1A (quán cà phê Bình Anh) đến giáp bờ kè làng cá</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QL 1A (từ Điện Máy Xanh) đến cầu Thạnh Đức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QL 1A đến chợ Thạch By - Sa Huỳnh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ngã 3 Cây Xoài đến cầu Tân Diêm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Cầu Chui đến ngã 3 Cây Xoài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(tuyến tránh) đoạn từ phía Nam cầu vượt đường sắt phường Phổ Thạnh đến giáp ranh giới xã Phổ Châu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còn lại của Khu dân cư làng cá Sa Huỳnh, cụm công nghiệp và Khu dịch vụ hậu cần nghề cá Sa Huỳnh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tái định cư Phía nam Nhà máy muối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tái định cư Đồng Ga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thâm nhập nhựa hoặc bê tông xi măng rộng từ 3m trở lên đoạn nối và cách QL 1A không quá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khác trong địa bàn phường có mặt đường bê tông hoặc thâm nhập nhựa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tái định cư Đồng Sát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tuyến đường gom cầu vượt Đường sắt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tái định cư Lỗ Lầy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ven các trục giao thông trong phường, trung tâm có mặt đường thâm nhập nhựa hoặc bê tông xi măng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của trục giao thông trong phường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phường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Phường Phổ Vinh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Tất Thành đoạn đi qua địa phận Phổ Vinh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nằm trên trục giao thông phường Nguyễn Nghiêm đi Phổ Vinh đoạn từ quán Bà Sen đến ngã 3 nhà Ông Nguyễn Chánh Phú (thôn Trung Lý)</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thâm nhập nhựa hoặc bê tông trong phường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thâm nhập nhựa hoặc bê tông trong phường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phường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phường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Phường Phổ Minh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Tất Thành (Đường tránh đông)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đoạn đường Trần Hưng Đạo thuộc phường Phổ Minh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Thị Sáu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Ngô Quyền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Trung Thành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Chánh đoạn qua phường Phổ Minh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giao thông trong phường, trung tâm có mặt đường thâm nhập nhựa hoặc bê tông xi măng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giao thông trong phường, trung tâm có mặt đường thâm nhập nhựa hoặc bê tông xi măng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phường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phường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Phường Phổ Hòa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 đoạn từ ranh giới phường Nguyễn Nghiêm đến đường Hùng Vương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Nghiêm đoạn từ ranh giới phường Nguyễn Nghiêm đến giáp đường Hùng Vương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Hùng Vương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Xuân Hòa đến hết nhà bà Phổ</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nhà bà Phổ đến giáp đèo Mỹ Trang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các đoạn khác trong phường có thâm nhập nhựa hoặc bê tông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Hồ Xuân Hương đoạn từ đường Nguyễn Nghiêm đến giáp đường sắt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khác trong phường xâm nhập nhựa hoặc bê tông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phường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phường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Phường Phổ Ninh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ranh giới phường Nguyễn Nghiêm đến phía Nam kênh mương An Thọ</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Hưng Đạo đoạn từ QL1A đến ngã tư đi cầu Sa Nhung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Thánh Tôn đoạn đi qua địa phận phường Phổ Ninh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Tất Thành đoạn đi qua địa phận phường Phổ Ninh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còn lại của phường Phổ Ninh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Hưng Đạo đoạn còn lại đi qua địa phận phường Phổ Ninh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từ phường Nguyễn Nghiêm đi Phổ Nhơn đoạn thuộc địa phận phường Phổ Ninh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thâm nhập nhựa hoặc bê tông xi măng rộng từ 3m trở lên đoạn từ ngã 3 Ông Phan Ngô vào giáp trường tiểu học thôn Thanh Lâm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QL 1A đến hết đất nhà Ông Trần Thải (thôn An Ninh)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thâm nhập nhựa hoặc bê tông xi măng rộng từ 3m trở lên đoạn từ giáp trường tiểu học thôn Thanh Lâm (phía tây trường) đi Ba Trang (hết địa phận phường Phổ Ninh)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giao thông còn lại trong phường, trung tâm có mặt đường thâm nhập nhựa hoặc bê tông xi măng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các tuyến giao thông bê tông xi măng và thâm nhập nhựa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phường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phường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Phường Phổ Văn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ngã 3 đi HTXNN 1 (cũ) đến phía Bắc cầu Trà Câu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còn lại của phường Phổ Văn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tái định cư Rộc Khải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QL 1A đến ngã tư Gò Dong theo hướng cầu Đò Mốc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Trà Câu đi theo hướng QL 24A đoạn từ QL 1A đến Đồng Bến Nứa tiếp giáp ranh giới xã Phổ Thuận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thâm nhập nhựa hoặc bê tông xi măng rộng từ 3m trở lên đoạn nối QL 1A đến cầu Liệt Sơn (xóm An Sở)</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tái định cư Lô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đoạn từ QL 1A đến Ngã ba Ông Hoằng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đoạn từ QL 1A đến Cầu Mống Đông Quang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đoạn từ QL 1A đến Ngã ba Đập Nhà Thờ</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đoạn từ Ngã ba Đập Nhà Thờ đến Ngã tư Gò Dong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đoạn từ Ngã tư Gò Dong đến Ngã ba Gò Thị</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bê tông xi măng rộng từ 3m trở lên gồm những tuyến: - Đất mặt tiền bê tông xi măng rộng từ 3m trở lên thuộc DH43 từ Ngã ba Đập Nhà Thờ đến Cầu Thủy Triều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đoạn từ Ngã ba Gò Thị đến Cầu Đò Mốc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giao thông còn lại trong phường, trung tâm có mặt đường thâm nhập nhựa hoặc bê tông xi măng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(theo hướng Đông - Tây) thuộc Khu tái định cư dự án Trường Lương Thế Vinh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ven các trục giao thông còn lại trong phường, trung tâm có mặt đường thâm nhập nhựa hoặc bê tông xi măng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phường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(theo hướng Bắc - Nam) thuộc Khu tái định cư dự án Trường Lương Thế Vinh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phường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Phường Phổ Quang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phía Đông cầu Đò Mốc đến hết Trường mẫu giáo (vùng 6)</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Bồ Đề - Đức Lợi -Mỹ Á đoạn cách ngã 3 cây Dương về phía Bắc đến hết phần đất nhà Nguyễn Lĩnh (vùng 6)</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Bồ Đề - Đức Lợi - Mỹ Á đoạn từ ranh giới phía Tây Bắc vườn ở bà Phạm Thị Ba đến hết ranh giới vườn ở của bà Phạm Thị Ba (Dũng)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Bồ Đề - Đức Lợi - Mỹ Á đoạn từ Phía Bắc nhà ông Nguyễn Lĩnh vùng 6 đến giáp ranh giới xã Phổ An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Bồ Đề - Đức Lợi - Mỹ Á đoạn từ phía Đông Nghĩa trang liệt sỹ đến giáp vườn ông Lê Phi Phụng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Bồ Đề - Đức Lợi - Mỹ Á đoạn từ ranh phía Bắc vườn ông Lê Phi Phụng đến giáp ranh giới phía Tây Bắc vườn ở bà Phạm Thị Ba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Bồ Đề - Đức Lợi - Mỹ Á đoạn từ ranh phía Đông Trường mẫu giáo (vùng 6) đến hết nghĩa trang liệt sỹ</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giao thông còn lại trong phường, trung tâm có mặt đường thâm nhập nhựa hoặc bê tông xi măng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từ ranh giới phía Bắc ông Nguyễn Rê (vùng 1) đến giáp ranh giới xã Phổ An (tuyến đường Hải Tân đến chợ Phần Thất)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giao thông còn lại trong phường, trung tâm có mặt đường thâm nhập nhựa hoặc bê tông xi măng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phường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phường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190</w:t>
            </w:r>
          </w:p>
        </w:tc>
      </w:tr>
    </w:tbl>
    <w:p w:rsidR="003B71A4" w:rsidRDefault="003B71A4" w:rsidP="003B71A4">
      <w:pPr>
        <w:pStyle w:val="NormalWeb"/>
        <w:autoSpaceDE w:val="0"/>
        <w:autoSpaceDN w:val="0"/>
        <w:spacing w:before="120"/>
      </w:pPr>
      <w:r>
        <w:t>c) Đối với khu vực các xã đồng bằng thuộc Thị xã Đức Phổ:</w:t>
      </w:r>
    </w:p>
    <w:p w:rsidR="003B71A4" w:rsidRDefault="003B71A4" w:rsidP="003B71A4">
      <w:pPr>
        <w:pStyle w:val="NormalWeb"/>
        <w:autoSpaceDE w:val="0"/>
        <w:autoSpaceDN w:val="0"/>
        <w:spacing w:before="120"/>
        <w:jc w:val="right"/>
      </w:pPr>
      <w:r>
        <w:rPr>
          <w:i/>
          <w:iCs/>
        </w:rPr>
        <w:t>ĐVT: Nghìn đồng/m</w:t>
      </w:r>
      <w:r>
        <w:rPr>
          <w:i/>
          <w:iCs/>
          <w:vertAlign w:val="superscript"/>
        </w:rPr>
        <w:t>2</w:t>
      </w:r>
    </w:p>
    <w:tbl>
      <w:tblPr>
        <w:tblW w:w="5000" w:type="pct"/>
        <w:tblCellMar>
          <w:left w:w="0" w:type="dxa"/>
          <w:right w:w="0" w:type="dxa"/>
        </w:tblCellMar>
        <w:tblLook w:val="0000" w:firstRow="0" w:lastRow="0" w:firstColumn="0" w:lastColumn="0" w:noHBand="0" w:noVBand="0"/>
      </w:tblPr>
      <w:tblGrid>
        <w:gridCol w:w="660"/>
        <w:gridCol w:w="6376"/>
        <w:gridCol w:w="762"/>
        <w:gridCol w:w="1293"/>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50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1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Phổ Châu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phía Nam Cầu Lỗ đến đỉnh Đá Bia (Quốc lộ 1A giáp biển)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đỉnh Đá Bia (Quốc lộ 1A giáp biển) đến phía Bắc điểm đầu Cầu vượt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ngã 3 đường tránh QL 1A đến giáp ranh tỉnh Bình Định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Nam cầu vượt đường sắt đến ngã 3 đường tránh QL 1A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1 (tuyến tránh) đoạn từ giáp phường Phổ Thạnh đến ngã 3 đường tránh Quốc lộ 1A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song song với đường QL1 thuộc Khu tái định cư Hưng Long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hai bên đường trục chính Khu du lịch Sa Huỳnh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trục chính Khu du lịch Sa Huỳnh (nối dài) đoạn từ Quốc Lộ 1 đến giáp đường huyện tại thôn Vĩnh Tuy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trục đường chính Khu du lịch Sa Huỳnh nối dài đoạn từ nhà Ông Huỳnh Cân đến giáp nhà ông Trần Huyền Nhương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Khu tái định cư Tấn Lộc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(từ lô 01 đến lô 15) thuộc Khu dân cư Nam Bàu Nú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tái định cư Đường trục chính Khu du lịch Sa Huỳnh (nối dài)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hai bên cầu vượt Đường sắt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cách QL 1A không quá 100m, rộng từ 3m trở lên thâm nhập nhựa hoặc bê tông xi măng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thuộc Khu tái định cư Hưng Long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giao thông trong xã, trung tâm có mặt đường thâm nhập nhựa hoặc bê tông xi măng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thuộc Khu dân cư Nam Bàu Nú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ven các trục giao thông trong xã, trung tâm có mặt đường thâm nhập nhựa hoặc bê tông xi măng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xã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Phổ Khánh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QL1A đoạn từ ranh giới xã Phổ Cường đến phía bắc chân cầu vượt đường sắt (nhà bà Mai Thị Lực - Hòa) xóm 3, Diên Trường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rộng 14,2m thuộc Khu tái định cư Diên Trường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phía nam chân cầu vượt đường sắt (nhà ông Phạm Cu - Sơn) đến giáp ranh giới phường Phổ Thạnh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1 mới phía đông Cầu Vượt đường sắt đoạn từ nhà ông Võ Ngọc Ánh đến giáp ranh giới phường Phổ Thạnh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tái định cư Đồng Lù</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tái định cư Cầu Ông Vân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Khu tái định cư Cây Vừng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rộng 9,2m thuộc Khu tái định cư Diên Trường (Phía Tây)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QL 1A đoạn từ ngã 3 nhà Ông Lê Văn Tứ đến ngã 3 Trung Sơn đi Trung Hải (chợ mới)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hai bên cầu vượt Đường sắt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thâm nhập nhựa hoặc bê tông xi măng rộng từ 3m trở lên đoạn nối và cách QL 1A không quá 100m (loại trừ ngã 3 đường mỏ đá Núi Dâu)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mặt cắt rộng 9,2m thuộc Khu tái định cư Diên Trường (Phía Đông)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các đoạn khác trong xã có thâm nhập nhựa hoặc bê tông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các đoạn khác trong xã có thâm nhập nhựa hoặc bê tông còn lại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xã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Phổ Cường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đèo Mỹ Trang đến suối Cầu Gạch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đoạn từ suối Cầu Gạch đến giáp ranh giới xã Phổ Khánh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song song với đường QL1 thuộc Khu tái định cư số 6</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thâm nhập nhựa hoặc bê tông rộng từ 3m trở lên đoạn nối và cách QL 1A không quá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rộng từ 3m trở lên đoạn nối và cách QL 1A không quá 100m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còn lại thuộc Khu tái định cư số 6</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khác trong xã có đường thâm nhập nhựa hoặc bê tông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đoạn khác trong xã có đường thâm nhập nhựa hoặc bê tông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xã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Phổ Thuận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1A thuộc xã Phổ Thuận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khu tái định cư: Khu tái định cư Gò Cờ Trong, Khu tái định cư Đồng Cây Cao, Khu tái định cư Đồng Nã, Khu tái định cư xóm 14 (phía Bắc) và Khu tái định cư xóm 14 (phía Nam)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Khu dân cư Thanh Trung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từ Trà Câu đi Phổ Phong đến cầu Bàu Sen (trước ngõ Vũ Thường) thuộc xã Phổ Thuận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quán vịt đến Nghĩa Trang liệt sĩ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giao thông còn lại trong xã, trung tâm có mặt đường thâm nhập nhựa hoặc bê tông xi măng rộng từ 3m trở lên, đoạn nối và cách với QL1A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ngã 4 quán vịt đi xã Phổ Phong đoạn từ Nghĩa Trang liệt sĩ đến giáp ranh giới xã Phổ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Bàu Sen đến giáp xã Phổ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thâm nhập nhựa hoặc bê tông xi măng còn lại trong xã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Phổ Thuận - Phổ An - Phổ Phong đoạn từ QL 1A đến giáp Phổ An.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xã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bê tông hoặc xâm nhập nhựa các trục giao thông trong xã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Phổ An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24A nối dài đoạn từ Đông cầu Hội An đến ngã 3 Bình An về phía Bắc hết đất nhà Ông Quyền, phía Nam hết vườn nhà Ông Mười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thửa đất Ông Mười đi về phía Nam đến hết UBND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Quyền về phía Bắc đến nhà văn hóa thôn Hội An 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Thạch Trụ - Phổ An đi Mỹ Á đoạn từ cổng chào xã Phổ An đến giáp đường TL 627B</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TL 627B đoạn từ UBND xã đến giáp ngã 3 Hoài Nam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ba Bình An đến hết Khu dân cư Bao Điền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TL 627B đoạn từ ngã 3 Hoài Nam đến giáp giới xã Phổ Quang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TL 627B đoạn từ nhà văn hóa thôn Hội An 1 đến giáp ranh giới xã Đức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Phổ Thuận - Phổ An đoạn thuộc địa phận xã Phổ An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giao thông còn lại trong xã, trung tâm có mặt đường thâm nhập nhựa hoặc bê tông xi măng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giao thông còn lại trong xã, trung tâm có mặt đường thâm nhập nhựa hoặc bê tông xi măng rộng từ 2m đến dưới 3m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xã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bl>
    <w:p w:rsidR="003B71A4" w:rsidRDefault="003B71A4" w:rsidP="003B71A4">
      <w:pPr>
        <w:pStyle w:val="NormalWeb"/>
        <w:autoSpaceDE w:val="0"/>
        <w:autoSpaceDN w:val="0"/>
        <w:spacing w:before="120"/>
      </w:pPr>
      <w:r>
        <w:t>d) Đối với khu vực các xã miền núi thuộc Thị xã Đức Phổ:</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60"/>
        <w:gridCol w:w="6376"/>
        <w:gridCol w:w="762"/>
        <w:gridCol w:w="1293"/>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50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1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Phổ Nhơn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đèo Eo Gió đến giáp ngã 3 đi An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đi An Sơn đến cầu suối Khoai giáp Phổ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giao thông còn lại trong xã có mặt đường thâm nhập nhựa hoặc bê tông xi măng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xã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Phổ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phía đông thủy lợi (nhà ông Trần Tồn) đến giáp ranh xã Phổ Thuận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đoạn từ Km3 đến giáp ranh xã Phổ Thuận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ven các trục đường giao thông còn lại trong xã, trung tâm có mặt đường thâm nhập nhựa hoặc bê tông xi măng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gom dưới chân cầu Vượt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24A đoạn từ Km8+700 đến giáp xã Ba Liên - Huyện Đức Phổ (Cầu Hương Chiên)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các trục giao thông trong xã rộng từ 3m trở lên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Riêng các đoạn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24A đoạn từ đường ray xe lửa đến ngã 3 đường vào UBND xã Phổ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24A đoạn từ ngã 3 đường vào UBND xã Phổ Phong đến km5</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24A đoạn từ Km 5 đến km8+700 (kênh thủy lợi Núi Ngang)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(km 7, QL 24A) đến cầu sông Ba Liên và đất mặt tiền đường đoạn từ ngã 3 Ông Triệu đến cống thuỷ lợi (nhà Ông Trần Tồn)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bl>
    <w:p w:rsidR="003B71A4" w:rsidRDefault="003B71A4" w:rsidP="003B71A4">
      <w:pPr>
        <w:pStyle w:val="NormalWeb"/>
        <w:autoSpaceDE w:val="0"/>
        <w:autoSpaceDN w:val="0"/>
        <w:spacing w:before="120"/>
      </w:pPr>
      <w:r>
        <w:t>đ) Đất ở tại Khu công nghiệp, Cụm công nghiệp:</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60"/>
        <w:gridCol w:w="6376"/>
        <w:gridCol w:w="762"/>
        <w:gridCol w:w="1293"/>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50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1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công nghiệp Phổ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Khu Công nghiệp Phổ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Cụm công nghiệp Phổ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24A đoạn thuộc Cụm Công nghiệp Phổ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thuộc Cụm Công nghiệp Phổ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0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bl>
    <w:p w:rsidR="003B71A4" w:rsidRDefault="003B71A4" w:rsidP="003B71A4">
      <w:pPr>
        <w:pStyle w:val="NormalWeb"/>
        <w:autoSpaceDE w:val="0"/>
        <w:autoSpaceDN w:val="0"/>
        <w:spacing w:before="120"/>
      </w:pPr>
      <w:bookmarkStart w:id="41" w:name="dieu_7_1"/>
      <w:r>
        <w:t>7. Huyện Nghĩa Hành:</w:t>
      </w:r>
      <w:bookmarkEnd w:id="41"/>
    </w:p>
    <w:p w:rsidR="003B71A4" w:rsidRDefault="003B71A4" w:rsidP="003B71A4">
      <w:pPr>
        <w:pStyle w:val="NormalWeb"/>
        <w:autoSpaceDE w:val="0"/>
        <w:autoSpaceDN w:val="0"/>
        <w:spacing w:before="120"/>
      </w:pPr>
      <w:r>
        <w:t>a) Đất ở tại Thị trấn Chợ Chùa:</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24"/>
        <w:gridCol w:w="6075"/>
        <w:gridCol w:w="965"/>
        <w:gridCol w:w="1327"/>
      </w:tblGrid>
      <w:tr w:rsidR="003B71A4">
        <w:tc>
          <w:tcPr>
            <w:tcW w:w="398"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34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LOẠI ĐƯỜNG</w:t>
            </w:r>
          </w:p>
        </w:tc>
        <w:tc>
          <w:tcPr>
            <w:tcW w:w="53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30"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 đoạn từ Trụ sở UBND huyện Nghĩa Hành đến cầu Bến Đá</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 đoạn từ cầu Bến Đá đến kênh N10</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Công Phương đoạn từ Trường tiểu học số 1 thị trấn Chợ Chùa đến ngã 4 đường 23 tháng 3 (nhà Ông Lâm Đức Tuấn)</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 đoạn từ UBND huyện Nghĩa Hành đến Cầu Ngắn giáp ranh xã Hành Minh (kể cả đất thuộc xã Hành Minh)</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Công Phương đoạn từ ngã 4 đường 23 tháng 3 đến đường Võ Nguyễn Giáp giáp ranh xã Hành Đức</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Nguyên Giáp</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 đoạn từ kênh N10 đến mương Ré giáp xã Hành Thuận</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 đoạn từ cổng chợ Chùa theo hướng đường Nguyễn Chánh đến Đường 23 Tháng 3</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Trung Đình đoạn từ nhà ông Lý Tiên đến giáp đường 23 Tháng 3</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Trung Đình đoạn từ nhà Minh Thiện đến giáp đường Bùi Tá Hán</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Công Phương đoạn từ Trường tiểu học số 1 thị trấn Chợ Chùa đến ngã 3 nhà ông Đào Trọng Kết</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Thánh Tông đoạn từ đường Phạm Văn Đồng đi đến ngã 3 Lê Quy</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Kim Vang đoạn từ trụ sở Tòa án huyện đến giáp ngã tư đường 23 Tháng 3</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23 Tháng 3 đoạn từ quán Lãnh Tình đến đường Nguyễn Kim Vang</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23 Tháng 3 đoạn từ đường Nguyễn Kim Vang đến kênh N12</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Kim Vang đoạn từ Phạm Văn Đồng đến nhà ông Huỳnh Ngọc Qui (ĐH.58E)</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Chiến thắng Đình Cương đoạn từ đường Phạm Văn Đồng ngã ba đường Nguyễn Văn Linh</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Bùi Tá Hán</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Công Phương đoạn từ ngã 3 nhà ông Đào Trọng Kết đến Cầu Khế (giáp ranh xã Hành Minh)</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Đồng Dinh</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Đồng Chợ</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Đồng Xít</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Duy Ninh đoạn từ đường Phạm Văn Đồng đến ngã tư đường Nguyễn Bá Loan</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Chánh đoạn từ quán ăn Lãnh Tình đến giáp ranh xã Hành Đức</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Đình Cẩn đoạn từ đường Nguyễn Chánh đến đường Nguyễn Công Phương</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ĐH.54 đoạn từ ngã 4 Phú Bình đến Trường Mẫu giáo đội 7</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Duy Trinh đoạn từ Phạm Văn Đồng đến ngã 3 bà Bồi</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Trương Định đoạn từ Phạm Văn Đồng đến Chùa Phú Bình</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Nghiêm đoạn từ ngõ nhà ông Trần Tấn Châu đến ngõ nhà ông Bùi Đình Thời</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23 tháng 3 đoạn từ quán ăn Lãnh Tình ra đến cầu Bến Đá</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Chiến thắng Đình Cương đoạn từ Phạm Văn Đồng đi đến cầu Bà Đề</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tư đường 23 tháng 3 đến ngõ nhà Võ Qua (đường Phạm Văn Đồng)</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Huỳnh Thúc Kháng đoạn từ Phạm Văn Đồng đến đường Võ Nguyên Giáp</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bà Bồi đến Trường Mẫu giáo Phú Bình Tây (kho vật tư cũ)</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Huỳnh Thúc Kháng đoạn còn lại và đoạn nối đến đường Nguyễn Duy Trinh (Ngã ba bà Bồi)</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Văn An đoạn từ ngã 3 Lê Trung Đình đến Ngã tư đường Nguyễn Chánh</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Khiết</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cầu Bến Đá cũ đến hết nhà Ông Lê Ngôn</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Anh Sơn đoạn từ Trường Mẫu giáo đội 7 đến giáp ranh giới Hành Trung</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Đô Lương đoạn từ đường Anh Sơn đến đường Huỳnh Thúc Kháng</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Duy Trinh đoạn từ nhà sinh hoạt Phú Bình Tây đến cầu An Định</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Văn Linh đoạn từ Phạm Văn Đồng đến nhà Huỳnh Ngọc Quy</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Nghiêm đoạn từ nhà ông Trần Tấn Châu đến giáp ranh xã Hành Minh</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Bá Loan đoạn từ đường Nguyễn Công Phương đến đường Nguyễn Nghiêm</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w:t>
            </w:r>
          </w:p>
        </w:tc>
        <w:tc>
          <w:tcPr>
            <w:tcW w:w="334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53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73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bl>
    <w:p w:rsidR="003B71A4" w:rsidRDefault="003B71A4" w:rsidP="003B71A4">
      <w:pPr>
        <w:pStyle w:val="NormalWeb"/>
        <w:autoSpaceDE w:val="0"/>
        <w:autoSpaceDN w:val="0"/>
        <w:spacing w:before="120"/>
      </w:pPr>
      <w:r>
        <w:t>b) Đất ở nông thôn các xã đồng bằng thuộc huyện Nghĩa Hành:</w:t>
      </w:r>
    </w:p>
    <w:p w:rsidR="003B71A4" w:rsidRDefault="003B71A4" w:rsidP="003B71A4">
      <w:pPr>
        <w:pStyle w:val="NormalWeb"/>
        <w:autoSpaceDE w:val="0"/>
        <w:autoSpaceDN w:val="0"/>
        <w:spacing w:before="120"/>
        <w:jc w:val="right"/>
      </w:pPr>
      <w:r>
        <w:rPr>
          <w:i/>
          <w:iCs/>
        </w:rPr>
        <w:t>ĐVT: Nghìn đồng/m</w:t>
      </w:r>
      <w:r>
        <w:rPr>
          <w:i/>
          <w:iCs/>
          <w:vertAlign w:val="superscript"/>
        </w:rPr>
        <w:t>2</w:t>
      </w:r>
    </w:p>
    <w:tbl>
      <w:tblPr>
        <w:tblW w:w="5000" w:type="pct"/>
        <w:tblCellMar>
          <w:left w:w="0" w:type="dxa"/>
          <w:right w:w="0" w:type="dxa"/>
        </w:tblCellMar>
        <w:tblLook w:val="0000" w:firstRow="0" w:lastRow="0" w:firstColumn="0" w:lastColumn="0" w:noHBand="0" w:noVBand="0"/>
      </w:tblPr>
      <w:tblGrid>
        <w:gridCol w:w="723"/>
        <w:gridCol w:w="6084"/>
        <w:gridCol w:w="1015"/>
        <w:gridCol w:w="1269"/>
      </w:tblGrid>
      <w:tr w:rsidR="003B71A4">
        <w:tc>
          <w:tcPr>
            <w:tcW w:w="398"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346"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55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9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Hành Thuận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kênh mương Thạch Nham N8 đến ngã 4 Tân Hội xã Hành Thuận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ngã 4 Tân Hội đến giáp ranh cầu kênh thị trấn Chợ Chùa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cao tốc đi qua xã Hành Thuận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kênh mương Thạch Nham N8 đến giáp ranh giới xã Nghĩa Điền, huyện Tư Nghĩa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dân cư Bắc cầu kênh , Phúc Minh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Tỉnh lộ 624 đoạn từ ngã 4 Tân Hội đến ngã 3 nhà ông Võ Quang Thâm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Tân Hội đến cống ông Huỳnh Tài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ngã 3 nhà ông Võ Quang Thâm đến giáp ranh Cầu Bản xã Nghĩa Trung, huyện Tư Nghĩa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Tỉnh lộ 624 đoạn từ ngã 3 chợ Đại An đến ngã 3 nhà ông Lê Thanh Tùng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Tỉnh lộ 624 đoạn từ ngõ nhà bà Võ Thị Út đến cống ông Cẩm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Tỉnh lộ 624 đoạn từ ngã 4 bà Huỳnh Thị Lợi đến cống ông Phụ</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Tỉnh lộ 624 đoạn từ ngã 3 chợ Đại An đến cống bà Sáu Đức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cống ông Huỳnh Tài đến cống Bà Chuông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cống ông Phụ đến cống Bà Chuông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Tỉnh lộ 624 đoạn từ ngã 3 Huỳnh Việt đến ngã 3 nhà ông Trương Quang Bình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bê tông hóa giao thông nông thôn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chưa có bê tông hóa giao thông nông thôn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Hành Minh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Cầu Ngắn đến Cầu Dài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Cầu Dài đến Cầu Trắng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Cầu Trắng đến giáp ranh xã Hành Đức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Cầu Khế đến cầu Cây Xanh xã Hành Dũng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Cầu Dài đến giáp ranh giới xã Hành Nhân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đoạn từ đập Hố Đá đến ngõ ông Vân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ngã 3 Nghĩa trang Liệt sỹ cũ xã Hành Minh đến giáp ranh giới thôn Kỳ Thọ Nam II xã Hành Đức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bê tông hóa giao thông nông thôn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chưa có bê tông hóa giao thông nông thôn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Hành Trung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nhà ông Nguyễn Hùng đến trạm Y tế cũ</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Trạm Y tế cũ đến dốc xe lửa thuộc xã Nghĩa Phương, huyện Tư Nghĩa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ngã 3 nhà ông Tương cống Cồng Cộc (ngã 3 mới)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ngã 3 Cồng Cộc đến Trạm Y tế</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huyện đoạn từ Trạm Y tế đến giáp ranh giới thôn Phú Bình thị trấn Chợ Chùa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ngã 3 nhà ông Nguyễn Đình Cổn đến trụ sở HTXNN Hành Trung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bê tông hóa giao thông nông thôn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chưa có bê tông hóa giao thông nông thôn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Hành Đức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Nguyên Giáp thuộc địa phận xã Hành Đức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giáp ranh thị trấn đến cống kênh Thạch Nham N12-5</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kênh chính Nam giữa Hành Minh và Hành Đức đến ngõ Hằng Nga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 Chùa Thầy Năm đoạn từ ngã 3 ông Hoàng đến giáp ranh giới thị trấn Chợ Chùa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ngõ Hằng Nga đến đèo Eo Gió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đoạn từ cống kênh Thạch Nham N12-5 đến ngã 3 Nhà thờ Tin lành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ngã 3 tin lành đến cầu Bàu Trai xã Hành Đức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nhà ông Cổn đến nhà ông Nguyễn Bảo</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Hành Minh đi Hành Đức đoạn từ ngõ ông Mịnh đến Trường Tiểu học thôn Kỳ Thọ Nam II xã Hành Đức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đoạn từ ngã 3 Gò Gai đến ngõ bà Miều thuộc xã Hành Đức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đoạn từ ngã 3 ông Trợ đến ngõ Đá thôn Kỳ Thọ Bắc xã Hành Đức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đoạn từ ngõ ông Định đến giáp Tỉnh lộ 624 thôn Kỳ Thọ Nam I xã Hành Đức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bê tông hóa giao thông nông thôn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chưa có bê tông hóa giao thông nông thôn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Hành Phước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từ dốc xe lửa đến giáp ranh giới xã Nghĩa Mỹ, huyện Tư Nghĩa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dốc xe lửa đến cống ông Lý</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cống ông Lý đến Trường THCS xã Hành Phước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Trường THCS xã Hành Phước đến Cầu Hành Phước - Hành Thịnh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cầu Bàu Trai đến cống ông Lý</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đoạn từ chợ Đá Hai đến Trường Tiểu học Đề An thôn Đề An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đoạn từ ngã 4 chợ An Chỉ đến Xi Phông - kênh chính Nam xã Hành Phước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Tiểu học đến ngã 4 An Chỉ</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bê tông hóa giao thông nông thôn rộng từ 3m đến 3,5m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chưa có bê tông hóa giao thông nông thôn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Hành Thịnh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cầu Hộ Khiêm đến hết sân vận động xã Hành Thịnh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Km 5 (thôn Đồng Xuân) đến cầu kênh chinh nam (Thuận Hòa)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sân vận động cũ xã Hành Thịnh đến hết vườn của ông Nguyễn Hát (thôn An Ba)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cầu Bến Thóc xã Hành Thịnh đến cầu Hộ Khiêm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kênh chính Nam đến giáp ranh giới xã Hành Thiện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hóa giao thông nông thôn đoạn từ ngã 4 An Ba đến Xuân Ba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bê tông hóa giao thông nông thôn đoạn từ ngã 4 An Ba đến Cầu Máng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bê tông hóa giao thông nông thôn đoạn từ cầu Bến Thóc đến TL624B (XĐ)</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bê tông hóa giao thông nông thôn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chưa có bê tông hóa giao thông nông thôn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bl>
    <w:p w:rsidR="003B71A4" w:rsidRDefault="003B71A4" w:rsidP="003B71A4">
      <w:pPr>
        <w:pStyle w:val="NormalWeb"/>
        <w:autoSpaceDE w:val="0"/>
        <w:autoSpaceDN w:val="0"/>
        <w:spacing w:before="120"/>
      </w:pPr>
      <w:r>
        <w:t>c) Đất ở nông thôn các xã miền núi thuộc huyện Nghĩa Hành:</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23"/>
        <w:gridCol w:w="6084"/>
        <w:gridCol w:w="1015"/>
        <w:gridCol w:w="1269"/>
      </w:tblGrid>
      <w:tr w:rsidR="003B71A4">
        <w:tc>
          <w:tcPr>
            <w:tcW w:w="398"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346"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55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9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Hành Thiện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cầu Phú Lâm đến cầu Cộng Hòa cũ</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giáp Tỉnh lộ 624 đến 624B xã Hành Thiện (hai đầu cầu Cộng Hòa mới)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chung quanh chợ Phú Lâm xã Hành Thiện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nhà ông Tuấn Lời đến cầu Phú Lâm xã Hành Thiện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cầu Cộng Hòa đến cầu Luật</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cầu Luật đến tiếp giáp Hành Tín Đông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Ngã ba cầu Cộng Hòa đến giáp Hành Thịnh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lộ đoạn từ cầu cây Ngũ Ngày đến Cầu Sa</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còn lại thuộc xã Hành Thiện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cầu Cộng Hòa cũ đến giáp ranh giới xã Long Mai, huyện Minh Long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cầu Suối Sậy đến giáp ranh giới xã Hành Tín Tây</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lộ đoạn từ Cầu Sa đến Hành Phước</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bê tông giao thông nông thôn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chưa có bê tông giao thông nông thôn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Hành Tín Tây</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cầu Long Bình đến cầu Phú Thọ xã Hành Tín Tây</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cầu Suối Rau thôn Tân Phú đến cầu Long Bình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xã Hành Thiện đến cầu Suối Rau Tân Phú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đoạn từ cầu Phú Thọ đến xã Hành Tín Đông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bê tông giao thông nông thôn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chưa có bê tông giao thông nông thôn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Hành Tín Đông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cầu Thiên Xuân đến ngã 3 nhà ông Thương xã Hành Tín Đông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624C đoạn từ ngã 4 Đồng Giữa đến Cầu Giáo</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Gò Eo đến cầu Thiên Xuân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ngã 3 nhà ông Thương đến Cầu Lim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624B đoạn từ Cầu Lim đến đèo Đá Chát</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bê tông giao thông nông thôn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chưa có bê tông giao thông nông thôn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Hành Dũng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xi phông - kênh chính Nam đến Trạm biến áp số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Chợ Phiên đến cầu Cây Ké</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đoạn từ đội thuế đến Trường THCS Hành Dũng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cầu Cây Xanh đến xi phông kênh chính Nam xã Hành Dũng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Trạm biến áp số 1 đến cầu Sông Giăng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đoạn từ ngã 3 nhà ông Dụng đến Chợ Phiên xã Hành Dũng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THCS Hành Dũng đến kênh N1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An Định đến cầu Phổ (thôn An Định)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Phổ đến giáp ranh xã Nghĩa Kỳ</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Sông Giăng đến cầu Trũng Võ (thôn Trung Mỹ)</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bê tông giao thông nông thôn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chưa có bê tông giao thông nông thôn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Hành Nhân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Trạm bơm số 7 - kênh chính Nam đến trụ sở UBND xã Hành Nhân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thôn đoạn từ trụ sở UBND xã Hành Nhân đến chợ Hành Nhân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Sông Giăng đến ngã 3 nhà ông Võ Văn Châu, thôn Tân Thành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giáp ranh giới xã Hành Minh đến Trạm bơm số 7 - kênh chính Nam xã Hành Nhân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Trung tâm xã đến Trường Mầm non I bán trú Hoa Mai</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Võ Văn Châu, thôn Tân Thành đến giáp ranh xã Long Sơn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Mầm non bán trú I Hoa Mai đến ngã 3 nhà ông Lê Văn Phàn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đầu kênh N12 đến cầu kênh qua nhà ông Nguyễn Văn Hàng.</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nước nóng vô thôn Đồng Vinh giáp xã Long Sơn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nhà ông Ngô Hồng Thành thôn Nghĩa Lâm đến giáp thôn Bìu Qua xã Long Sơn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kênh đoạn từ Nguyễn Văn Hàng đến cầu Máng giáp xã Hành Minh</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bê tông giao thông nông thôn</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chưa có bê tông giao thông nông thôn rộng từ 3m đến 5m</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34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trong xã</w:t>
            </w:r>
          </w:p>
        </w:tc>
        <w:tc>
          <w:tcPr>
            <w:tcW w:w="55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9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bl>
    <w:p w:rsidR="003B71A4" w:rsidRDefault="003B71A4" w:rsidP="003B71A4">
      <w:pPr>
        <w:pStyle w:val="NormalWeb"/>
        <w:autoSpaceDE w:val="0"/>
        <w:autoSpaceDN w:val="0"/>
        <w:spacing w:before="120"/>
      </w:pPr>
      <w:r>
        <w:t>d) Đất ở tại Cụm công nghiệp:</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18"/>
        <w:gridCol w:w="6071"/>
        <w:gridCol w:w="1007"/>
        <w:gridCol w:w="1295"/>
      </w:tblGrid>
      <w:tr w:rsidR="003B71A4">
        <w:tc>
          <w:tcPr>
            <w:tcW w:w="395"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33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LOẠI ĐƯỜNG</w:t>
            </w:r>
          </w:p>
        </w:tc>
        <w:tc>
          <w:tcPr>
            <w:tcW w:w="55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12"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3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Cụm công nghiệp Đồng Dinh</w:t>
            </w:r>
          </w:p>
        </w:tc>
        <w:tc>
          <w:tcPr>
            <w:tcW w:w="55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3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 Không có</w:t>
            </w:r>
          </w:p>
        </w:tc>
        <w:tc>
          <w:tcPr>
            <w:tcW w:w="55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3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 Không có</w:t>
            </w:r>
          </w:p>
        </w:tc>
        <w:tc>
          <w:tcPr>
            <w:tcW w:w="55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3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55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3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Cụm công nghiệp Đồng Dinh</w:t>
            </w:r>
          </w:p>
        </w:tc>
        <w:tc>
          <w:tcPr>
            <w:tcW w:w="55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bl>
    <w:p w:rsidR="003B71A4" w:rsidRDefault="003B71A4" w:rsidP="003B71A4">
      <w:pPr>
        <w:pStyle w:val="NormalWeb"/>
        <w:autoSpaceDE w:val="0"/>
        <w:autoSpaceDN w:val="0"/>
        <w:spacing w:before="120"/>
      </w:pPr>
      <w:bookmarkStart w:id="42" w:name="dieu_8_1"/>
      <w:r>
        <w:t>8. Huyện Lý Sơn:</w:t>
      </w:r>
      <w:bookmarkEnd w:id="42"/>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59"/>
        <w:gridCol w:w="6615"/>
        <w:gridCol w:w="762"/>
        <w:gridCol w:w="1055"/>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63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580"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Địa bàn An Vĩnh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trục giao thông chính có chiều sâu từ 0m đến 21m đoạn từ Nhà ông Bùi Lý đến Đền thờ Phật Mẫu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cơ động có chiều sâu từ 0m đến 21m đoạn từ giáp ranh địa bàn An Hải cũ đến cổng Tò Vò và đoạn từ nhà bà Nguyễn Thị Hải đến nhà ông Bùi Vị</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từ nhà ông Nguyễn Ngọc Khánh đến Dốc Chòi Tuần Tra thôn Tây, địa bàn An Hải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có chiều sâu từ 0m đến 21m vòng quanh Khách sạn Lý Sơn và ra đến khách sạn Central</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Trung tâm huyện có chiều sâu từ 0m đến 21m đoạn từ trụ sở Kho bạc mới đến nhà bà Huỳnh Thị Rọi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kho lương thực đến nhà ông Đặng Duy Tân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Đồn Biên Phòng đến nhà ông Trần Dũng và đoạn từ Đặng Ráng đến kho đạn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Bưu điện văn hóa địa bàn An Vĩnh cũ đến Tịnh xá Ngọc Đức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Trường Mầm non An Vĩnh (cây cám) đến giáp đường cơ động phía Đông Nam Lý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nhà ông Lê Văn Châu đến bà Dương Thị Làm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nhà bà Dương Thị Làm đến Ngã ba Đồng Sũng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nhà ông Phùng Minh Thu đến nhà ông Nguyễn Tám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vòng quanh Khách sạn Lý Sơn cách mặt tiền đường từ 21m đến 35m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cách mặt tiền trục đường chính (đường liên xã cũ) có chiều sâu từ 21m đến 35m của các đoạn thuộc vị trí 1, 5, khu vực 1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Tiểu học số 2 An Vĩnh đến nhà Ông Bùi Văn Đức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vòng quanh Khách sạn Lý Sơn cách mặt tiền đường từ 35m đến 50m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cách mặt tiền đường từ 35m đến 50m của các đoạn thuộc vị trí 1, 5, khu vực 1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giao thông nông thôn có chiều sâu từ 0m đến 21m trên địa bàn An Vĩnh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cách mặt tiền trục đường chính (đường liên xã cũ) từ trên 50m của các đoạn thuộc vị trí 1, 5 khu vực 1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Địa bàn An Hải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trục đường giao thông chính (đường liên xã cũ) có chiều sâu từ 0m đến 21m đoạn từ giáp ranh An Vĩnh cũ đến chợ thôn Tây - địa bàn An Hải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cơ động phía Đông Nam đảo Lý Sơn đoạn có chiều sâu từ 0m đến 21m từ giáp ranh địa bàn An Vĩnh cũ đến Đình làng An Hải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Dốc chòi Tuần Tra thôn Tây địa bàn An Hải cũ đến ngã tư ông Mới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Đặng Duy Tân đến nhà ông Ngô Đình Tuấn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trục đường giao thông chính (đường liên xã cũ) có chiều sâu từ 0m đến 21m đoạn từ giáp Trạm Hải Đăng đến Nguyễn Hội và đoạn nối từ Nguyễn Hội đến giáp đường cơ động Đông Nam đảo (Trạm tìm kiếm cứu nạn) (thôn Đông - địa bàn An Hải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trục đường giao thông chính (đường liên xã cũ) có chiều sâu từ 0m đến 21m đoạn từ nhà ông Phạm Trung Sơn đến nhà nghỉ Phước Lộc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cơ động phía Đông Nam đảo Lý Sơn đoạn có chiều sâu từ 0m đến 21m từ Đình làng An Hải đến Trạm tìm kiếm cứu nạn (Thôn Đông, An Hải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nhà ông Lê Ngọc Long đến cổng Đại đội C1.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có chiều sâu từ 0m đến 21m đoạn từ UBND địa bàn An Hải cũ đến ngã tư Ông Mới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0m đến 21m đoạn từ phía Đông Chợ An Hải đến giáp ranh đường cơ động phía Đông Nam đảo Lý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vào Cảng cá Lý Sơn có chiều sâu từ 0m đến 21m đoạn từ BCH Quân sự huyện Lý Sơn đến vũng neo đậu tàu thuyền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ngã tư Ông Mới đến Lăng Đồng Hộ và đoạn từ nhà ông Trần Đông Sơn đến Chùa Hang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nhà ông Huỳnh Thọ đến giáp đình làng An Hải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nhà ông Phùng Xuân Chấp đến Dinh Bà Trời (địa bàn An Hải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cách mặt tiền đường từ 21m - 35m của các đoạn thuộc vị trí 1, 2, 3, 4 khu vực 1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bên ngoài trục đường giao thông chính (đường liên xã cũ) cách mặt tiền đường trên 35m đoạn từ giáp ranh địa bàn An Vĩnh cũ đến chợ An Hải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có chiều sâu từ 0m đến 21m, đoạn từ nhà ông Bùi Tấn Đông đến Bể hòa áp Hồ chứa nước Thới Lới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khu dân cư xóm mới 773 Sân bay (địa bàn An Hải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Nguyễn Tính thôn Đồng Hộ đến giáp ranh địa bàn An Vĩnh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cách mặt tiền đường có chiều sâu từ 35m đến 50m của các đoạn thuộc vị trí 1, 2, 3,4 khu vực 1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giao thông nông thôn có chiều sâu từ 0m đến 21 m trên địa bàn địa bàn An Hải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cách mặt tiền trục đường giao thông chính (đường liên xã cũ) từ trên 50m của các đoạn thuộc vị trí 1, 2, 3,4 khu vực 1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cách mặt tiền đường từ trên 21m đến 35m của các đoạn thuộc vị trí 5, khu vực 1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Địa bàn An Bình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 xml:space="preserve">Khu vực 2: </w:t>
            </w:r>
            <w:r>
              <w:t>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giao thông nông thôn địa bàn An Bình cũ đoạn từ cầu Cảng đi vòng khu dân cư đến Trạm Biên Phòng và đoạn từ nhà bà Trần Thị Thinh đến Bưu điện Văn hóa địa bàn An Bình cũ (trục chính từ 0 đến 21m).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có chiều sâu từ 0m đến 21m đường bê tông giao thông nông thôn địa bàn An Bình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thuộc địa bàn An Bình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bl>
    <w:p w:rsidR="003B71A4" w:rsidRDefault="003B71A4" w:rsidP="003B71A4">
      <w:pPr>
        <w:pStyle w:val="NormalWeb"/>
        <w:autoSpaceDE w:val="0"/>
        <w:autoSpaceDN w:val="0"/>
        <w:spacing w:before="120"/>
      </w:pPr>
      <w:bookmarkStart w:id="43" w:name="dieu_9_1"/>
      <w:r>
        <w:t>9. Huyện Ba Tơ:</w:t>
      </w:r>
      <w:bookmarkEnd w:id="43"/>
    </w:p>
    <w:p w:rsidR="003B71A4" w:rsidRDefault="003B71A4" w:rsidP="003B71A4">
      <w:pPr>
        <w:pStyle w:val="NormalWeb"/>
        <w:autoSpaceDE w:val="0"/>
        <w:autoSpaceDN w:val="0"/>
        <w:spacing w:before="120"/>
      </w:pPr>
      <w:r>
        <w:t>a) Đất ở tại thị trấn Ba Tơ:</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24"/>
        <w:gridCol w:w="6400"/>
        <w:gridCol w:w="867"/>
        <w:gridCol w:w="1100"/>
      </w:tblGrid>
      <w:tr w:rsidR="003B71A4">
        <w:tc>
          <w:tcPr>
            <w:tcW w:w="398"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520"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LOẠI ĐƯỜNG</w:t>
            </w:r>
          </w:p>
        </w:tc>
        <w:tc>
          <w:tcPr>
            <w:tcW w:w="47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0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11 tháng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Tài Năng 1 đến cầu Tài Năng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Phạm Văn Đồng đến Sông Liên (đường 3 tháng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Toại đoạn từ ngã 3 đường 3 tháng 2 đến Trung tâm y tế huyện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sông Liên đến Cầu Bà Chùa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Bờ kè phía đông đoạn từ cầu Tài Năng 1 đến cầu Tài Năng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Bà Chùa đến đèo Tổng Rỉ</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30 tháng 10: Đoạn từ ngã 3 Bảo tàng đến cổng Nghĩa trang liệt sĩ</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Kiệt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Chánh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Nghiêm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bao quanh khu dân cư phía Bắc chợ Mới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ngã ba Phạm Văn Đồng đến cổng Cụm công nghiệp</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Quý Hai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Đinh Chín: Đoạn từ ngã 3 đường Phạm Văn Đồng (Hạt Kiểm lâm) đến ngã 3 đường 3 tháng 2 + 300m đi Ba Trang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Lương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Bờ kè phía Bắc đoạn từ cầu Tài Năng 1 đến cuối bờ kè (kể cả đường phía đông và phía tây)</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Đinh Thìn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ba Trung tâm y tế đi Hang Én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Đắp</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Hẻm 3 Trần Toại đến ngã 3 Trần Lương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Trương Quang Giao</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nước Ren (Cầu Mới) đến giáp đường 3 tháng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KDC phía Đông – Nam cụm CN Ba Tơ</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KDC (Đối diện chợ Mới)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Km 31 QL24 đến Vã Nhăn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sân bay Đá Bàn (nhà Văn hóa tổ dân phố Đá Bàn) đến nhà ông Hoanh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từ đường Hẻm 1 Phạm Văn Đồng đến giáp Đinh Thìn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sân bay Đá Bàn (nhà ông Phạm Tấn Tài) đến nhà ông Dương Kéo - Tổ dân phố Đá Bàn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bờ kè phía Đông đoạn từ cầu Tài Năng 2 đến cuối bờ kè (Hồ Tôn Dung)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(nhà ông Hoanh) đi Vã Nhăn (hết đường BTXM)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Hẻm 1 đoạn từ đường Trần Lương (nhà Bà Thuý) đến Trung tâm Y tế huyện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Trần Toại (nhà ông Kiệt) đến quán cà phê Chí Nguyễn (nhà bà Phục)</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Sông Liên đi khu dân cư số 12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đường 3 tháng 2 đến KDC số 8 (hết đường BTXM)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Hẻm 3 đường Phạm Văn Đồng đến hết đoạn BTXM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đoạn từ cổng Nghĩa trang liệt sĩ đến Hồ Tôn Dung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ngã ba trạm kiểm lâm vào xóm ông Nunh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ngã 3 Nghĩa trang liệt sỹ (nhà máy gạo của ông Phạm Văn Đố - KDC số 6, TDP Kon Dung) đến hết đường bê tông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ngã 3 Quốc lộ 24 nhà của ông Nguyễn Chí Thanh đến giáp đường liên xã đi Ba Bích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Hẻm Trần Toại từ trung tâm Y tế đến giáp Hẻm 3 Trần Lương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3 đường đi Ba Trang đến giáp ao cá nhà Ông Đá</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Hẻm 1 Trần Toại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3 tháng 2 đến cầu Nước Dong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Nước Dong đến giáp xã Ba Bích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Hẻm 2 Trần Lương đoạn từ trường Mầm non 11 tháng 3 đến Trung tâm Y tế huyện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Hẻm 3 đường Trần Lương đoạn từ nhà bà Hà Thị Hương đến nhà bà Ba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từ nhà ông Dương đến nhà ông Trinh (tổ dân phố Đá Bàn)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cầu Ba Chùa đến hết nhà ông Phạm Văn Dê</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Trụ sở UBND xã (cũ) đến nhà Bà Múa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đường tiếp giáp đường huyện đến nhà ông Liếu</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đường tiếp giáp đường huyện đến nhà ông Tía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đường từ nhà Bà Đí đến nhà ông Chức</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đường từ quán bà Lê đến nhà ông Liếu</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văn hóa Đồng Chùa đến nhà ông Noa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thuộc khu vực phía Nam sông Tô</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Tiểu học xã Ba Chùa đến cầu Suối Ghềm</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giáp nhà Bà Múa đến giáp địa phận xã Ba Dinh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w:t>
            </w:r>
          </w:p>
        </w:tc>
      </w:tr>
      <w:tr w:rsidR="003B71A4">
        <w:tc>
          <w:tcPr>
            <w:tcW w:w="39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w:t>
            </w:r>
          </w:p>
        </w:tc>
        <w:tc>
          <w:tcPr>
            <w:tcW w:w="352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thuộc khu vực phía Bắc sông Tô</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0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bl>
    <w:p w:rsidR="003B71A4" w:rsidRDefault="003B71A4" w:rsidP="003B71A4">
      <w:pPr>
        <w:pStyle w:val="NormalWeb"/>
        <w:autoSpaceDE w:val="0"/>
        <w:autoSpaceDN w:val="0"/>
        <w:spacing w:before="120"/>
      </w:pPr>
      <w:r>
        <w:t>b) Đất ở nông thôn các xã miền núi thuộc huyện Ba Tơ:</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915"/>
        <w:gridCol w:w="6186"/>
        <w:gridCol w:w="835"/>
        <w:gridCol w:w="1155"/>
      </w:tblGrid>
      <w:tr w:rsidR="003B71A4">
        <w:tc>
          <w:tcPr>
            <w:tcW w:w="504"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402"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5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36"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Động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Cầu Ngắn phía Đông UBND xã Ba Động đến hết cửa hàng xăng dầu (Công ty TNHH MTV Lâm Nghiệp Ba Tơ).</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504" w:type="pct"/>
            <w:vMerge w:val="restar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QL 24 đoạn từ Km18 đến cầu Ngắn gần UBND xã Ba Động.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0" w:type="auto"/>
            <w:vMerge/>
            <w:tcBorders>
              <w:top w:val="nil"/>
              <w:left w:val="single" w:sz="8" w:space="0" w:color="000000"/>
              <w:bottom w:val="single" w:sz="8" w:space="0" w:color="000000"/>
              <w:right w:val="single" w:sz="8" w:space="0" w:color="000000"/>
            </w:tcBorders>
            <w:vAlign w:val="center"/>
          </w:tcPr>
          <w:p w:rsidR="003B71A4" w:rsidRDefault="003B71A4" w:rsidP="003B71A4">
            <w:pPr>
              <w:rPr>
                <w:rFonts w:ascii="Arial" w:hAnsi="Arial" w:cs="Arial"/>
              </w:rPr>
            </w:pP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QL 24 đoạn từ Cửa hàng xăng dầu (Công ty TNHH MTV Lâm Nghiệp Ba Tơ) đến hết thôn Suối Loa.</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Km15 (đỉnh đèo Đá Chát) đến Km18.</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vào cụm Công nghiệp Ba Động (từ Ngã ba Quốc Lộ 24 đến Cụm Công nghiệp)</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đoạn từ QL 24 đến hết đường bê tông (đi Tân Long Thượng)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 Đất mặt tiền đường đoạn từ ngã 3 QL 24 (chợ cũ) đến cầu treo Tân Long Trung và nhà cụ Trần Toại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625 đoạn từ QL 24 đến hết địa phận thôn Suối Loa xã Ba Động.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huyện (Ba Chùa - Hành Tín Tây) đoạn từ Bãi Ri đến hết địa phận thôn Tân Long Thượng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Liên</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Km11+700 (cầu Hương Chiên) đến Km15</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nông thôn xã Ba Liên</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Thành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Bưu điện văn hóa xã Ba Động tới Trạm y tế xã Ba Động (bên trái tuyến)</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cây xăng xã Ba Thành đến giáp ranh giới xã Ba Cung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điểm nối QL 24 (ngã 3 Suối Loa) đến giáp ranh giới xã Ba Vinh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QL 24 (đối diện chợ cũ xã Ba Động) đến cuối đường BTXM (chòi canh lửa của WB3 thôn Trường An)</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điểm nối đường Tỉnh lộ 625 (Nhà ông Sâm) vòng đường làng nghề thôn Làng Teng xã Ba Thành đến Nhà ông Dậu</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Nước Nẻ (xã Ba Thành) đến giáp Suối Đá (xã Hành Tín Tây)</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Cung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cầu Nước Ray (gần Bưu điện Văn hóa xã Ba Cung) đến cầu Nước Ren (nhà ông Lê Văn Mùi)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tránh Đông đoạn từ ngã 3 QL 24 đến cầu Nước Ren (mới)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KM 24 + 900 đến cầu Nước Ray</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đường từ cuối xã Ba Chùa đến đầu địa phận xã Ba Thành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ba QL 24 đi cầu Sông Liên</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Làng Giấy – Kà La (đoạn từ QL 24 đi Ba Thành)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Bích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liên xã đoạn từ dốc Lang Hang đến nhà ông Thiệu</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nhà Ông Thiệu đến Đá Trơn, tổ Vả Đót, thôn Đồng Vào (ranh giới giữa Ba Bích và Ba Lế)</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Nước Niêng đến dốc Yên Ngựa (ranh giới giữa Ba Bích và Ba Nam)</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Giang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nhà Ông Phạ đến Trụ sở UBND xã</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Suối Bà Ó đến nhà Ông Phạ</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Trụ sở UBND xã đến thôn Ba Nhà</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Dinh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Km32+700 đến Km38+800</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Km35 + 950 đến cầu Pa - Ó (thôn Kà La)</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đầu thôn Kà La đến cầu Suối Ghềm</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Tô</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thôn Làng Măng xã Ba Dinh Km39+400 đến Km 49+100</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Quốc lộ 24A (Sông Tô) đi nhà ông Trung thôn Làng Xi (xã Ba Tô)</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QL 24 (nhà Ông A Xị) đến cầu treo thôn Làng Xi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Km42+200 (ngã 3 đường đi thôn Rộc Măng) đến trường THCS Ba Tô</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Km46+500 (giáp Cầu Nước Lúa) đến hết phần đất nhà Ông Đinh Công Hể (thôn Mang Lùng 1)</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Km45 (nhà Ông Thắng) đến hết phần đất nhà Ông Thốc (thôn Mang Lùng 2)</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nhà ông Ui đến hết phần đất nhà ông Lũy (thôn Mô Lang)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nhà ông Thắng đến hết phần đất nhà ông Mé (thôn Làng Mạ)</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IX</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Vì</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ngã 3 Ba Vì đi Kon Tum đến giáp cầu (gần Phòng khám Đa khoa khu Tây)</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ngã 3 Ba Vì đi về thành phố Quảng Ngãi đến Km49+200</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ngã 3 Ba Vì đi Ba Xa không quá 800m</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Ba Vì đoạn nối QL 24 bao quanh chợ</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Ba Vì đoạn nối QL 24 (ngã 4) đi Ba Xa và từ QL 24 đến điểm tiếp nối QL 24 (trừ mặt tiền chợ)</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 đoạn từ cầu (gần Phòng khám đa khoa Khu Tây) đến hết địa phận xã Ba Vì</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(điểm nối QL24) từ ngã 3 Ba Vì đến cầu Ba Xa (trừ đoạn ngã 3 Ba Vì đi Ba Xa 800m)</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Quốc lộ 24 đến giáp cầu Treo đi Măng Đen</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xi măng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Xa</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Ba Xa đến trường Tiểu Học xã Ba Xa</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Tùng đi cầu Nước Ngầm</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Tiểu học xã Ba Xa đến ranh giới giữa thôn Bà Ha và thôn Nước Chạch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Phúc thôn Nước Như đến ranh giới giữa thôn Ba Ha và thôn Nước Lăng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Nước Ngâm đến nhà bà Chín Hào thôn Gòi Hre</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ranh giới giữa thôn Bà Ha và thôn Nước Chạch đến nhà bà Phạm Thị Thôn thôn Nước Chạch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ranh giới giữa thôn Bà Ha và thôn Nước Lăng đến cầu treo thôn Nước Lăng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ba cầu treo thôn Bà Ha đi cầu K Diêu thôn Mang Mu</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Lế</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Sông Liên 1 đến nhà Ông Đinh Văn Nấu (thôn Đồng Lâu)</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xi măng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Nam</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nhà ông Bình đi qua thôn Làng Dút II đến cầu Nước Lếch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nhà ông Bình đến cầu KaLăng 1</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dốc Yên Ngựa (từ trụ điện sắt) đến ngã ba nhà ông Bình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XIII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Ngạc</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quốc lộ 24B (cầu K Ray, ranh giới Ba Ngạc và Ba Tiêu) đi đến Trụ sở UBND xã Ba Ngạc hết thôn Tà Noát.</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xi măng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XIV</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Tiêu</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Km53+00 đến Km54+400 và đoạn từ Km55+00 đến Km55+900</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Km54+400 đến Km55+00 và đoạn từ Km55+900 đến Km56+500</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Km56+800 đến Km58+700 (nhà ông Vĩnh)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 đoạn từ Km57+50 (cầu Bà Ê) đến đến cầu K Ray (ranh giới Ba Tiêu và Ba Ngạc) thuộc QL 24B</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xi măng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XV</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Vinh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đầu cầu Bến Buôn (xã Ba Vinh) đến ngã 4 đường Tỉnh lộ 624 (đường vào trụ sở UBND xã Ba Vinh).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đường Tỉnh lộ 624 đường vào UBND xã Ba Vinh đến Đèo Nai (ranh giới giữa xã Ba Vinh với Ba Điền)</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Trung tâm cụm xã Ba Vinh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xi măng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định canh định cư tập trung thôn Nước Y</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ba Mang Thin đi thôn Nước Gia</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XVI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Điền</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chân Đèo Nai (địa phận xã Ba Điền) đến chân Đèo Eo Chim (nhà Ông Châm)</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ngã 3 đi Tỉnh lộ 624 đến cầu Vả Giá (thôn Làng Tương)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ngã 3 Gò Nghênh đến Suối Vả Ranh (thôn Làng Rêu)</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tư Gò Nghênh (nhà ông Oa) đến thôn Hy Long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Ủy ban nhân dân xã Ba Điền đến thôn làng Tương ( nhà ông Thường)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Khu Tái định cư Làng Tương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XVII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Trang</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Phổ Ninh - Ba Khâm - Ba Trang đoạn từ đầu phần đất Khu tập thể Trường tiểu học xã Ba Trang đến Làng Leo thôn Bùi Hui (phần đất nhà ông Phạm Văn Lạt)</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XVIII</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Ba Khâm</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Mặt tiền đường bê tông đoạn từ ngã 3 Ba Khâm - Ba Trang đến trụ sở UBND cũ</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Giáp đường huyện Ba Trang - Ba Khâm - Phổ Ninh</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504"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02"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còn lại</w:t>
            </w:r>
          </w:p>
        </w:tc>
        <w:tc>
          <w:tcPr>
            <w:tcW w:w="45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6"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bl>
    <w:p w:rsidR="003B71A4" w:rsidRDefault="003B71A4" w:rsidP="003B71A4">
      <w:pPr>
        <w:pStyle w:val="NormalWeb"/>
        <w:autoSpaceDE w:val="0"/>
        <w:autoSpaceDN w:val="0"/>
        <w:spacing w:before="120"/>
      </w:pPr>
      <w:r>
        <w:t>d) Đất ở tại Cụm công nghiệp:</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02"/>
        <w:gridCol w:w="6460"/>
        <w:gridCol w:w="844"/>
        <w:gridCol w:w="1085"/>
      </w:tblGrid>
      <w:tr w:rsidR="003B71A4">
        <w:tc>
          <w:tcPr>
            <w:tcW w:w="386"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553"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64"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59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86"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55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Cụm công nghiệp Ba Tơ</w:t>
            </w:r>
          </w:p>
        </w:tc>
        <w:tc>
          <w:tcPr>
            <w:tcW w:w="46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6"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5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6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6"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5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6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6"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5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Cụm công nghiệp thị trấn Ba tơ</w:t>
            </w:r>
          </w:p>
        </w:tc>
        <w:tc>
          <w:tcPr>
            <w:tcW w:w="46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86"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5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6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6"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55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Cụm công nghiệp Ba Động</w:t>
            </w:r>
          </w:p>
        </w:tc>
        <w:tc>
          <w:tcPr>
            <w:tcW w:w="46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6"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5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6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86"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5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nội bộ Cụm công nghiệp xã Ba Động</w:t>
            </w:r>
          </w:p>
        </w:tc>
        <w:tc>
          <w:tcPr>
            <w:tcW w:w="464"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9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bl>
    <w:p w:rsidR="003B71A4" w:rsidRDefault="003B71A4" w:rsidP="003B71A4">
      <w:pPr>
        <w:pStyle w:val="NormalWeb"/>
        <w:autoSpaceDE w:val="0"/>
        <w:autoSpaceDN w:val="0"/>
        <w:spacing w:before="120"/>
      </w:pPr>
      <w:bookmarkStart w:id="44" w:name="dieu_10"/>
      <w:r>
        <w:t>10. Huyện Sơn Hà:</w:t>
      </w:r>
      <w:bookmarkEnd w:id="44"/>
    </w:p>
    <w:p w:rsidR="003B71A4" w:rsidRDefault="003B71A4" w:rsidP="003B71A4">
      <w:pPr>
        <w:pStyle w:val="NormalWeb"/>
        <w:autoSpaceDE w:val="0"/>
        <w:autoSpaceDN w:val="0"/>
        <w:spacing w:before="120"/>
      </w:pPr>
      <w:r>
        <w:t>a) Đất ở tại thị trấn Di Lăng:</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59"/>
        <w:gridCol w:w="6615"/>
        <w:gridCol w:w="762"/>
        <w:gridCol w:w="1055"/>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63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LOẠI ĐƯỜNG</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580"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Tương Dương (đoạn từ cổng chính UBND huyện đến ngã tư Phòng Giáo Dục huyện)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Tương Dương (đoạn từ nhà ông Đặng Duy Cảm đến nhà ông Trần Văn Quyền (đầu cầu sông Rin))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Hàng Gòn (đoạn từ cổng chính UBND huyện đến cống thoát nước ngang hết nhà bà Phan Thị Thu Hồng )</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Hàng Gòn (đoạn từ nhà ông Võ Dũng đến cầu Tà Man giao nhau đường Đinh Tía)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đường17 tháng 3 (đoạn từ cổng chính UBND huyện đến nhà Văn hóa TDP Gò Dép)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17 tháng 3 (đoạn từ nhà văn hóa TDP Gò Dép đến trụ sở BCH quân sự huyện Sơn Hà)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17 tháng 3 (đoạn từ Trụ sở BCH quân sự huyện Sơn Hà đến nghĩa trang liệt sỹ huyện)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17 tháng 3 (đoạn từ nghĩa trang liệt sỹ huyện đến nhà Văn hóa TDP Cà Đáo)</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Nghiêm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Quý Hai (đoạn từ ngã 3 QL 24B (trung tâm Y tế huyện) đến ngã 3 (trước nhà bà Phùng Thị Mai))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Đinh Văn Banh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Công Phương (đoạn từ ngã 3 Di Lăng - Trà Trung (trường Mầm Non 17/3) đi về phía Trà Trung đến giáp ngã 4 (tổ dân phố Nước Bung))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Chánh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Trọng Lung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Trương Định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Đinh Tía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Đinh Nghít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Kiên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tuyến nhánh đường từ Tòa Án đi Cà Tu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Ngô Đình Thành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Đinh Nhá</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Kiệt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Đinh Văn Quyền (đoạn từ giáp đường Phạm Văn Đồng đến giáp đường Trương Định (dọc theo kè Tà Man phía Bắc))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từ cổng UBND huyện đến giáp đường Đinh Nghít (nhà bác sĩ Nguyệt)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tuyến nhánh khu dân cư DC1, DC2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Nhà văn hóa TDP Cà Đáo đi về phía Quảng Ngãi đến cầu Bãi Võ</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Quý Hai (đoạn từ cổng trụ sở Huyện uỷ đi ao cá đến hết đất nhà bà Phước)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Đinh Văn Quyền (đoạn từ giáp đường Trương Định đến giáp đường Lê Trung Đình)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tuyến nhánh khu dân cư DC9, DC12, DC13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Trung Đình (đoạn từ ngã 3 Di Lăng - Trà Trung đến Trụ sở Công an thị trấn Di Lăng)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Trung Đình (đoạn từ Trụ sở Công an thị trấn Di Lăng đến ngã 3 nhà ông Vũ (đại lý bia Vũ Thủy))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Tà Man (phía Bắc) đến giáp đường cầu tuyến Bến xe</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Văn Trà (đoạn từ ngã 4 QL 24B - ĐT 623 đến hết cầu Nước Xiêm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QL 24B đoạn từ nhà ông Nam đến cổng Kiểm Lâm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Công Phương (đoạn đường từ ngã 4 Nước Bung đến ngã 3 Nước Rạt)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 Sơn Bao đoạn từ ngã 3 nhà ông Vũ Thủy đến cống (nhà ông Danh)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QL 24B từ nhà Văn Hóa TDP Gò Dép đi xóm huyện đội (hết nhà bà Đinh Thị Đế)</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 Sơn Trung đoạn nối QL 24B đến hết địa phận thị trấn Di Lăng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Đàm Quang Trung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ĐT 623 (đi Sơn Tây) đoạn từ nhà ông Ninh đi đến hết địa phận thị trấn Di Lăng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QL 24B đi hết đường BTXM xóm Thủy Điện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cầu Bãi Võ đi về phía thành phố Quảng Ngãi đến hết địa phận thị trấn Di Lăng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mầm non Nước Bung đến giáp ngã 4 Nước Bung (trước nhà ông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Trần Văn Trà (đoạn từ cầu Nước Xiêm 1 huyện đến cầu Nước Xiêm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 Sơn Bao đoạn từ tiếp giáp cống nhà ông Danh đến hết địa phận thị trấn Di Lăng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đoạn từ ngã 4 Nước Bung đến hết đường BTXM (nhà ông Đinh Văn Ấp)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đường nối ĐT 623 đi hết đường BTXM (xóm nhà ông Loan xóm sông)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đường QL 24B (nhà ông Lê Dũng) đi xóm Nước Rạt đến hết đất nhà ông Lâm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QL24B đi Hồ Thủy điện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nội thị trấn còn lại có chiều rộng từ 3m đến 5m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của thị trấn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bl>
    <w:p w:rsidR="003B71A4" w:rsidRDefault="003B71A4" w:rsidP="003B71A4">
      <w:pPr>
        <w:pStyle w:val="NormalWeb"/>
        <w:autoSpaceDE w:val="0"/>
        <w:autoSpaceDN w:val="0"/>
        <w:spacing w:before="120"/>
      </w:pPr>
      <w:r>
        <w:t>b) Đất ở nông thôn các xã miền núi thuộc huyện Sơn Hà:</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41"/>
        <w:gridCol w:w="6424"/>
        <w:gridCol w:w="891"/>
        <w:gridCol w:w="1035"/>
      </w:tblGrid>
      <w:tr w:rsidR="003B71A4">
        <w:tc>
          <w:tcPr>
            <w:tcW w:w="408"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533"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90"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56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Hạ</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cống Thuỷ lợi (nhà Bà Phường) đi Quảng Ngãi đến cầu Sông Toong (phía Nam)</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cầu Sông Toong (phía Bắc) đến địa giới xã Sơn Hạ</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Thạch Nham đi Sơn Hạ đến bờ Luỹ</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nối QL 24B đi Xóm Trường (nhà ông Dũng) đến hết đất nhà ông Đinh Văn Tông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nối QL 24B đi Gò Bưởi (trường Mẫu giáo) đến cầu Sông Toong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nối QL 24B đi Đèo Rơn đến ngã 4 nhà ông Nhiệt</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nối QL 24B đi Kà Tu đến trường Tiểu học và trường Mẫu giáo</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nối QL 24B đi xóm Reng đến nhà ông Nhim (Gò Rùa)</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từ ngã 3 đường đi xóm Reng đoạn từ nhà Ông Nhim đến hết đất nhà ông Khánh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từ ngã 3 đường nối QL 24B đi Kà Tu đoạn từ trường Tiểu học và trường Mẫu giáo đến hết đất vườn nhà ông Đinh Tân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từ ngã 3 đường nối QL 24B đi xóm trường đoạn từ cầu Gò Cà đến trường Tiểu học xóm Trường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nối QL 24B đoạn từ Nhà ông Sỹ (thôn Hà Bắc) đến hết đất nhà bà Đinh Thị Xuân (xóm Gò Xiêm)</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QL24B từ nhà ông Niên đến giáp nhà ông Hải</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QL24B từ nhà bà Đào đến nhà bà Sen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QL24B từ nhà ông Giáp đến nhà ông Bảy Thoại</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Thành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Hà Thành đi Quảng Ngãi giáp địa giới Sơn Hạ (cống Thuỷ lợi xã Điệu)</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Hà Thành đường QL 24B đi Di Lăng đến cống thoát nước (nhà Ông Lê Văn Nam)</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Hà Thành đi Sơn Giang đến cống thoát nước (Nước Lục)</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QL 24B đi Di Lăng đoạn từ cống thoát nước (nhà Ông Lê Văn Nam) đến hết đất Trường THCS Sơn Thành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đi Di Lăng đoạn từ cổng trường THCS Sơn Thành đến ngã 3 đường đi Gò Gạo</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đi Di Lăng đoạn từ ngã 3 Gò Gạo đến hết địa phận xã Sơn Thành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Hà Thành - Sơn Giang đoạn từ cống thoát nước (Nước Lục) đến hết địa phận xã Sơn Thành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UBND xã Sơn Thành đi đến ngã 3 xóm Gò</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nối QL 24B (đi xã Trạch - Lý Vẹt) đến cầu Suối Ray</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Suối Ray đi Lý Vẹt đến nhà ông Cha Trối</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Suối Ray đến nhà ông Phòng (xã Trạch)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QL 24B đi Gò Gạo đến hết đất nhà ông Hùng (máy gạo)</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Hùng đến hết đất nhà ông Đinh Văn Éo</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Cha Trối đến nhà ông Ôn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Phòng đến nhà ông Tâm (xã Trạch)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QL 24B đi Xóm Vậy đến nhà ông Ôn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Ôn đến nhà ông Đinh Văn Dã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QL 24B đi Gò Dỗ đến nhà Bà Đào</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Xóm Gò đi Ka Ra đến nhà ông Cờ (Trường Tiểu học)</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đi Gò Deo đến cầu Ray Liên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QL 24B đi Gò Deo đến nhà ông Rập</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Nham</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Ban Quản lý Thạch Nham đi Quảng Ngãi đến hết địa giới xã Sơn Nham</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kênh Thạch Nham hết nhà ông Huỳnh Tấn Lịch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Trạm Kiểm lâm cũ đến nhà ông Phạm Ngọc Hoà</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Phạm Ngọc Hoà đến UBND xã Sơn Nham</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UBND xã đến Trường Tiểu học thôn Cận Sơn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thôn Cận Sơn đến hết địa phận xã Sơn Nham</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từ cầu Sông Toong 2 đến hết ngõ 3 Xà Riêng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Cao</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Sơn Cao - Sơn Linh đoạn từ nhà ông Đinh Văn Bát đến giáp địa phận xã Sơn Linh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Đinh Văn Bát đến cầu Xà Ây (Đồng Sạ)</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Xà Ây (Đồng Sạ) đến hết Nhà Văn hóa Thôn Làng Mon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Sơn Cao - Sơn Linh đi Làng Trá đến cầu Xà Ây (thôn Làng Trá)</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Làng Mon đến Ngã 3 Làng Gung - Xà Ây</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ĐH72 (đi Đồng Sạ) đến hết nhà bà Đinh Thị Trẻo</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Làng Gung - Xà Ây đến Xà Ây (hết nhà ông Đinh Hà Chết)</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Làng Gung - Xà Ây đến làng Gung (đến cầu suối Gung)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Linh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Trụ sở UBND xã đến giáp nhà thầy Khanh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ba sân bóng đến Trường Tiểu học (Làng Ghè)</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nhà thầy Khanh đến giáp với địa phận xã Sơn Cao</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Trường Tiểu học đến cầu suối Tâu (thôn Bồ Nung)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ba nhà Ông Tuyên đi vào xóm Đồng Lan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ranh giới Sơn Nham - Sơn Linh đến cầu suối Tâu (thôn Bồ Nung)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Giang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ĐH73 Sơn Giang - Hà Thành đoạn từ cầu Sơn Giang đến cây xăng Thanh Tuấn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ĐH73 Sơn Giang đi Hải Giá đoạn từ ngã 3 (đường Sơn Giang - Hà Thành) đến cầu Ruộng Lâm</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Sơn Giang - Hà Thành đoạn từ tiếp giáp cây xăng Thanh Tuấn đến cầu Bãi Miếu</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Ruộng Lâm đến giáp địa phận xã Sơn Trung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ĐH73 Sơn Giang - Hà Thành đến Nghĩa địa</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Sơn Giang - Hà Thành đoạn từ Nghĩa địa đến giáp địa phận xã Sơn Giang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Thủy</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cầu Làng Rào đến cầu Tà Mương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cầu Tà Mương đi về Di Lăng đến hết địa phận xã Sơn Thuỷ</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(Sơn Thuỷ - Sơn Kỳ) đoạn từ cầu Làng Rào đến hết địa phận xã Sơn Thuỷ</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Suối Rà Po (thôn Tà Bần) đến Suối Pà O (thôn Tà Bi)</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đi Giá Gối đoạn từ UBND xã đến Trường tiểu học xóm Giá Gối</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tuyến Tà Ngao - Tà Cơm</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VIII</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Kỳ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(Sơn Kỳ - Sơn Thuỷ) đoạn từ UBND xã đi Sơn Thuỷ đến nhà bà Lành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(Sơn Kỳ - Sơn Ba) đoạn từ UBND xã đến hết đất nhà ông Quân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nhà ông Quân đến hết đất nhà ông Huệ</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(Sơn Kỳ - Sơn Thuỷ) đoạn từ nhà bà Lành đến hết địa giới xã Sơn Kỳ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nhà ông Huệ đến hết địa giới xã Sơn Kỳ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QL 24B đoạn từ UBND xã (cũ) đến nhà ông Hân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UBND xã đến giáp nhà ông Đinh Văn Dư</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TL628 đoạn từ cầu sông Re đi Minh Long đến hết địa phận xã Sơn Kỳ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TL628 đoạn từ cầu Rà Ma đi Sơn Thủy đến hết địa phận xã Sơn Kỳ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cầu Sông Re (phía Nam) đến hết đất lò gạch ông Tùng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Hân đến trường Tiểu học Làng Rê</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lò gạch ông Tùng đến cầu Nước Lát</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đầu cầu sông Re đến Làng Trăng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IX</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Ba</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QL24B đoạn từ cầu dưới trường tiểu học đến nhà ông Trần Văn Đức</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trường Tiểu học đến cầu bà Thừa</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QL24B đoạn từ nhà ông Đức Biên đến nhà ông Chuyển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Hải</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QL 24B - UBND xã đi Sơn Hà đến cầu Tà Mác (hai Cây Gòn)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QL 24B - UBND xã Sơn Hải đến ngã 3 đường đi Làng Lành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Tà Mác (hai Cây Gòn) đến nhà Ông 8 Phương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(QL 24B) đi Làng Lành đến cầu Hải Giá (hết địa phận xã Sơn Hải)</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8 Phương (QL 24B) đến hết nhà ông Nguyễn Phúc Quang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QL 24B đi Làng Lành đến ngã 3 đường đi Làng Rá và Làng Hẻ</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Làng Lành đi Làng Trăng đến nhà ông Đinh Văn Phiếu</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nhà ông Tôn Long Sang đến hết xóm Làng Rộc</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QL24B đi UBND xã Sơn Hải đến nhà Mai Mạnh Thường (cầu Làng Trăng)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Thượng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623 đoạn từ cầu Suối Dầu (phía Tây) đến Trạm xá xã Sơn Thượng.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623 đoạn từ cầu Suối Dầu (phía Nam) đến hết địa phận xã Sơn Thượng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trung tâm cụm xã Sơn Thượng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ĐT 623 đoạn từ Trạm xá xã Sơn Thượng đến đèo Hoắc Liên (hết địa phận xã Sơn Thượng)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đường tỉnh 623 - Sơn Tinh (Sơn Tây) đoạn từ ngã 3 đến xóm Làng Trang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Làng Trang đến hết địa phận xã Sơn Thượng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đường tỉnh 623 đi xóm Tà Pa trên (đoạn từ thôn Gò Răng đến Suối Tà Pa)</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từ Trụ sở UBND xã đi xóm Làng Mía</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đường tỉnh 623 đi làng Trang đoạn từ cây xăng Hoàng Ân 2 đến xóm Làng Trăng (hết phần đất nhà Ông Quế)</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XII</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Bao</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3 ĐH77 đến ngã 3 nhà bà Thạnh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đoạn từ nghĩa địa thôn Tà Lương đến Hồ Nước Trong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xóm ông Cam, ông Bể đến nhà ông Đinh Văn Gõ</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nhà bà Nguyễn Thị Thạnh đi đường ĐH 77 (nhà ông Võ Thành Tiến)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Đinh Văn Luốt Thôn Ba Rang đến nghĩa địa thôn Tà Lương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Đinh Văn Bao đến nhà ông Đinh Văn Tể thôn Mang Nà</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ĐH 77 đến ngã 3 làng Chúc</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XIII</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Trung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giáp ranh thị trấn Di Lăng đến cầu Bãi Nà.</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24B đoạn từ cầu Bãi Nà đến cầu Hải Giá (cũ và mới)</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UBND xã (Di Lăng - Làng Rin) đến cầu Bà Rin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UBND xã đến nhà ông Đinh Văn Bổ</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Làng Rin đến sân vận động</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UBND xã đến nhà ông Đinh Văn Troa</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Bà Trổ qua xóm Suối đến nhà ông Võ Tuấn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Hải Giá - Sơn Giang đoạn từ cầu Hải Giá đến cầu Bãi Mun</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Mỹ đến nhà Ông Chè xóm Mang Cành</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55</w:t>
            </w:r>
          </w:p>
        </w:tc>
      </w:tr>
      <w:tr w:rsidR="003B71A4">
        <w:tc>
          <w:tcPr>
            <w:tcW w:w="408"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33"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9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6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bl>
    <w:p w:rsidR="003B71A4" w:rsidRDefault="003B71A4" w:rsidP="003B71A4">
      <w:pPr>
        <w:pStyle w:val="NormalWeb"/>
        <w:autoSpaceDE w:val="0"/>
        <w:autoSpaceDN w:val="0"/>
        <w:spacing w:before="120"/>
      </w:pPr>
      <w:bookmarkStart w:id="45" w:name="dieu_11"/>
      <w:r>
        <w:t>11. Huyện Trà Bồng:</w:t>
      </w:r>
      <w:bookmarkEnd w:id="45"/>
    </w:p>
    <w:p w:rsidR="003B71A4" w:rsidRDefault="003B71A4" w:rsidP="003B71A4">
      <w:pPr>
        <w:pStyle w:val="NormalWeb"/>
        <w:autoSpaceDE w:val="0"/>
        <w:autoSpaceDN w:val="0"/>
        <w:spacing w:before="120"/>
      </w:pPr>
      <w:r>
        <w:t>a) Đất ở tại thị trấn Trà Xuân:</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59"/>
        <w:gridCol w:w="6615"/>
        <w:gridCol w:w="762"/>
        <w:gridCol w:w="1055"/>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63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LOẠI ĐƯỜNG</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580"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Trà Bồng Khởi Nghĩa đoạn từ Cửa hàng xăng dầu đến cầu Suối Nang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Đào Du đoạn từ đường Trà Bồng Khởi Nghĩa đến hết đất nhà ông Phạm Hồng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Trà Bồng Khởi Nghĩa đoạn từ cầu Suối Nang đến giáp đường Võ Văn Kiệt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18 tháng 3 đoạn từ đường Trà Bồng Khởi Nghĩa đến giáp đường Phạm Văn Đồng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Quỳ Châu đoạn từ đường Trà Bồng Khởi Nghĩa đến hết Ngã ba (Cổng Huyện Ủy)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18 tháng 3 đoạn từ đường Trà Bồng Khởi Nghĩa đến giáp cầu suối Nang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Trà Bồng Khởi Nghĩa đoạn từ đường Cà Đam đến Cửa hàng xăng dầu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Văn Kiệt đoạn từ đường Trà Bồng Khởi Nghĩa đến giáp đường Võ Nguyễn Giáp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Trà Bồng Khởi Nghĩa đoạn từ ngã 4 đường Võ Văn Kiệt đến giáp đường Phạm Văn Đồng và đường Hồ Lâm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Đào Du đoạn từ nhà ông Phạm Hồng Sơn đến giáp đường Võ Chí Công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bao phía Tây và phía Bắc quảng trường 28/8</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Quỳ Châu đoạn từ trụ sở Mặt trận tổ quốc Huyện đến giáp đường Võ Nguyên Giáp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Trung Đình đoạn từ cầu Suối Bồi 2 (ông Lệ) đến hết đất nhà ông Sỹ (Giáo viên Trường nội trú)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Trà Bồng Khởi Nghĩa đoạn từ ngã 3 Lâm trường đến đường Cà Đam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đoạn từ nhà Nguyễn Quang Sơn đến hết nhà bà Hàn Thị Tâm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Trà Bồng Khởi Nghĩa đoạn từ ranh giới Trà Xuân - Trà Sơn đến giáp ngã 3 Lâm trường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18 tháng 3 đoạn từ ngã 3 đường Phạm Văn Đồng đến đất nhà ông Được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Chánh đoạn từ đường Trà Bồng Khởi Nghĩa đến giáp đường Phạm Văn Đồng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Phó Mục Gia đoạn từ đường Trà Khởi Nghĩa đến giáp đường Võ Nguyên Giáp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Nghiêm (từ đường Trà Bồng Khởi Nghĩa đến đường Võ Nguyên Giáp)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Hồ Văn Đàn đoạn từ đường Trà Bồng Khởi Nghĩa đến giáp đường Phạm Văn Đồng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Văn Kiệt đoạn từ đường Trà Bồng Khởi Nghĩa đến giáp đường Phạm Văn Đồng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Phó Mục Gia đoạn từ đường Võ Nguyễn Giáp đến giáp ngã 3 nhà ông Lê Văn Ánh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Nguyên Giáp đoạn từ đường 18 tháng 3 đến giáp đường Hồ Lâm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Hồ Lâm Sơn đoạn từ Trà Bồng Khởi Nghĩa đến giáp đường Võ Nguyên Giáp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Văn Đồng từ đường 18 tháng 3 đến giáp đường Trà Bồng Khởi Nghĩa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Võ Chí Công đoạn từ ngã 3 Lâm trường đến giáp cầu Suối Nang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Huỳnh Thúc Kháng đoạn từ Kè Suối Nang đến giáp đường Trà Bồng Khởi Nghĩa (Đối diện Điện Trường Bà)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Bùi Thanh, đoạn từ đường Trà Bồng Khởi nghĩa đến giáp đường Phạm Văn Đồng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Khiết (từ đường Trà Bồng Khởi Nghĩa đến đường Huỳnh Thúc Kháng)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18 tháng 3 đoạn từ nhà ông Được đến giáp đường Bùi Thanh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Bùi Thanh, đoạn từ đường Phạm Văn Đồng đến giáp đường 18 tháng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đường Lê Trung Đình đến nhà ông Dũng (Cán bộ truyền thanh)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Trương Quang Trọng, đoạn từ đường Trà Bồng Khỡi nghĩa đến giáp bờ kè suối Nang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Trương Quang Trọng đoạn từ đường Trà Bồng Khởi Nghĩa đến giáp đường Võ Chí Công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Nguyễn Bá Loan đoạn từ đường Trà Bồng Khởi Nghĩa đến Hồ Lâm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Hồ Lâm Sơn, đoạn từ đường Võ Nguyên Giáp đến Cụm Công nghiệp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Cà Đam đoạn từ đường Trà Bồng Khởi Nghĩa đến giáp đường Võ Chí Công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Trà Bồng Khởi Nghĩa đoạn từ ngã 4 giáp đường Phạm Văn Đồng đến ngã 3 giáp đường Hồ Văn Lý (Ngã ba cây xăng)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Trà Bồng Khởi Nghĩa đoạn từ ngã 3 đường Hồ Văn Lý đến cầu Suối Cầu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Cà Đam đoạn từ đường Trà Bồng Khởi Nghĩa đến giáp đường Huỳnh Thúc Kháng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đường Bùi Thanh đến hết nhà bà Lê Thị Lực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đường Trà Bồng Khởi Nghĩa (nhà bà Võ Thị Liễu và hết đất nhà ông Ba Thành) đi đội 7</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nối từ đường Trà Bồng Khởi Nghĩa (cửa hàng thương mại) đến hết khu tập thể Công ty Thương nghiệp Cấp 3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Trung Đình đoạn từ nhà ông Sỹ (Giáo viên nội trú) đến hết nhà ông Nguyễn Huệ)</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đoạn từ đường Trà Bồng Khởi Nghĩa (nhà ông Lê Hồng Danh) đến giáp đường Võ Nguyên Giáp (nhà ông Võ Văn Hải)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đường Trà Bồng Khởi Nghĩa (nhà bà Tho) đến nhà ông Nguyễn Văn Thái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Bùi Thanh đoạn từ đường từ nhà ông Huỳnh Phi Thu đến nhà ông Hường Văn Phục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Trà Bồng Khởi Nghĩa (nhà ông Nguyễn Tấn Thanh khu dân cư 21) đến giáp đường Phạm Văn Đồng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630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Đường loại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Phạm Kiệt đoạn từ Đường 18 tháng 3 đến lăng Bạch Hổ</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540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nhánh rẽ đội 7 đến giáp đường Võ Nguyên Giáp (nhà ông Lê Văn Tính)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Lê Trung Đình đoạn liền kề từ nhà ông Nguyễn Huệ đi Trà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liền kề từ nhà ông Nguyễn Văn Thái đến Suối Chờm Bợm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bê tông nối đường bê tông đội 7 đoạn từ nhà ông Huỳnh Văn Tui đội 7 đến giáp đường Võ Nguyên Giáp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bê tông xi măng nối đường bê tông xi măng đội 7 đoạn từ nhà ông Nguyễn Văn Dũng đội 7 đến giáp đường Võ Nguyên Giáp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bờ kè suối Nang từ đường 18 tháng 3 (nhà bà Tuyết) đến hết bờ kè giáp xã Trà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trở lên nối và cách đường Trà Bồng Khởi Nghĩa không quá 500m trừ các vị trí đã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BTXM rộng từ 3m trở lên nối và cách các đường Phạm Văn Đồng, Võ Nguyễn Giáp và đường Võ Chí Công không quá 100m (trừ các vị trí đã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trở lên nối và cách đường Trà Bồng Khởi Nghĩa không quá 500m trừ các vị trí đã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tiếp giáp đường Hồ Lâm Sơn, đường Nguyễn Bá Loan đi xóm Mồ côi.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bê tông nông thôn nối từ đường Trà Bồng Khởi Nghĩa đến hết nhà ông Võ Tấn Đức (đội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trở lên nối và cách các đường Phạm Văn Đồng, Võ Nguyễn Giáp và đường Võ Chí Công không quá 100m (trừ các vị trí đã nêu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đoạn đoạn từ nhà ông Tống Viết Được vào giáp thôn Đông xã Trà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Hồ Văn Lý đoạn từ Trà Bồng Khởi Nghĩa đến giáp ngã 3 đường đi Trà Giang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63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210</w:t>
            </w:r>
          </w:p>
        </w:tc>
      </w:tr>
    </w:tbl>
    <w:p w:rsidR="003B71A4" w:rsidRDefault="003B71A4" w:rsidP="003B71A4">
      <w:pPr>
        <w:pStyle w:val="NormalWeb"/>
        <w:autoSpaceDE w:val="0"/>
        <w:autoSpaceDN w:val="0"/>
        <w:spacing w:before="120"/>
      </w:pPr>
      <w:r>
        <w:t>b) Đất ở nông thôn các xã miền núi thuộc huyện Trà Bồng:</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659"/>
        <w:gridCol w:w="6615"/>
        <w:gridCol w:w="762"/>
        <w:gridCol w:w="1055"/>
      </w:tblGrid>
      <w:tr w:rsidR="003B71A4">
        <w:tc>
          <w:tcPr>
            <w:tcW w:w="363"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638"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19"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580"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Phú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24C đoạn từ cầu Suối Vin đến ranh giới Phú Bình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24C đoạn từ ranh giới Trà Xuân - Trà Phú đến cầu Suối Vin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Trần Đặng Dũng đến sông Trà Bồng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nối và cách QL 24C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sông Trà Bồng (cầu Phú Giang) đến hết ranh giới xã Trà Phú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tiếp giáp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3,5m trở lên nối và cách QL 24C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3,5m trở lên nối và cách QL 24C đoạn tiếp giáp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Bình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24C đoạn từ cống bê tông (trạm Y tế Trà Bình) đến ngã tư (Nhà ông 6 Hoa)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24C đoạn ranh giới Phú Bình đến cống bê tông (trạm Y tế Trà Bình)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TL 622B đoạn từ ngã 3 nhà Ông Sang đến hết đất trường Mẫu giáo thôn Bình Tân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QL 24C đoạn từ ngã tư (nhà ông 6 Hoa) đến cầu bà Lãnh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nhà ông Dũng Cấn nối và cách đường Ql 24C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QL 24C đến Cụm công nghiệp Thạch Bích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TL 622B đoạn từ trường Mẫu giáo Bình Tân đến cống Kình Kình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liên thôn đi Bình Đông, Bình Tân (từ QL 24C đến ngã 3 TL 622B)</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Bình Đông đi Bình Trung (từ ngã 3 đường đi Thạch Bích đến ngã 3 đất ông Lê Văn Lai)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nối cách QL 24C và TL 622B đoạn tiếp giáp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3,5m trở lên nối và cách QL 24C và TL 622B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3,5m trở lên nối và cách QL 24C và TL 622B đoạn tiếp giáp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Bình Minh - Trà Giang đoạn từ ngã 4 đường Hố Lộn đến ranh giới xã Bình Minh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Thủy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Đỏ đến giáp đường Quốc lộ 24C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24C đoạn đi qua thôn 6, thôn 5, thôn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trường Tiểu học Trà Thủy đi không quá 200m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đoạn từ UBND xã Trà Thủy đến giáp đường Quốc lộ 24C</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đường bê tông xi măng còn lại trong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24C đoạn đi qua thôn 2 xã Trà Thủy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trở lên không thuộc các vị trí trên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Sơn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đoạn từ cầu Sụp đến ngã ba cây xăng đi Trà Thủy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Công ty Quế: đến Cầu Đỏ, đến Cầu Sàn, đến hết đất nhà ông Anh (Bàng)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ranh giới Trà Xuân - Trà Sơn đến Cầu Sàn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đi Trà Thủy đến cầu Suối Cầu</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Đường nối từ TL622 đến hết đất nhà ông Hồ Văn Bích đi thôn Đông đường tổ 1, Sơn thành - bà Linh và Sơn Thành - thôn Đông (giáp đường BTNT).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Nguyễn Hồng Anh đến nhà ông Tiến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Tiến đến ranh giới Trà Sơn - Trà Lâm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liên thôn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rộng từ 3,5m trở lên nối và cách TL 622B không quá 500m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rộng từ 2,5m đến 3,5m nối và cách TL 622B không quá 500m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Tân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nhựa; đường thuộc Trung tâm cụm xã Trà Tân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đất rộng từ 3m trở lên nằm trong Trung tâm cụm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không thuộc Trung tâm cụm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Bùi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Trung tâm xã Trà Bùi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từ Ông Nghệ đi Trạm y tế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rộng từ 3m trở lên nằm trong Trung tâm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không thuộc Trung tâm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Hiệp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quốc lộ 24C đoạn Trà Hiệp - Trà Thanh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rộng từ 3m trở lên nằm trong trung tâm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không thuộc trung tâm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VIII</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Giang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nhựa đoạn từ ranh giới xã Trà Phú đến hết khu dân cư thôn 1 (cầu Hố Mít)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nhựa đoạn từ cầu Hố Mít đến hết nhà ông Hồ Văn Bảo (thôn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rộng từ 3m trở lên nằm trong Trung tâm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IX</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Lâm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đi làng Hót đến nước KonLang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ranh giới Trà Sơn - Trà Lâm đến ngã 3 làng Hót</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nước KonLang đến ranh giới xã Trà Lãnh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trà Lâm - Trà Hiệp (từ cầu KonLang đến giáp ranh xã Trà Hiệp)</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rộng từ 3m trở lên nội thôn của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 trên địa bàn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Ra Uê đến ngã 3 huyện Đội.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tư cây xăng qua khu tái định cư đến ngã 3 huyện Đội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cây xăng đến Làng Ré (cự ly 1km).</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tiểu học Trà Phong đến nhà cầu Sông Tang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Bảo hiểm xã hội đến đường nhà Ông Hồ Văn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3 huyện Đội đến trường Nội Trú</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cầu Nước Niu đến nhà bà Hồ Thị Lý (đường đi Trà Ka)</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cầu Ra Uê đi ngã 3 Trà Bung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khác thuộc trung tâm huyện.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giao thông chính của xã và các trục đường liên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không phải là giao thông chính của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Thanh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trung tâm xã Trà Thanh (đoạn từ cống nước Brau đến quán ông Thành tổ 2)</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Eo Tà Mỏ (xã Trà Thanh) đến giáp huyện Bắc Trà My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thôn Cát (mới) đến ngã 3 Trà Suông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giao thông chính của xã và các trục đường liên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không phải là giao thông chính của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XII</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Trà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Hồ Văn Như đến UBND xã Trà Khê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giao thông chính của xã Trà Quân cũ đến nhà bà Nguyễn Thị Thúy Ánh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thuộc trung tâm xã Trà Quân Cũ (đoạn từ cầu Nước Tiên đến nhà ông Hải, tổ 6, thôn Trà Suông)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giao thông chính của xã và các trục đường liên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Eo Xà Lan đến xã Trà Ka (Bắc Trà My)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Trà Phong - Trà Thanh đoạn từ giáp ranh xã Trà Phong (Làng Ré) đến ngã 3 thôn Trà Suông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không phải là giao thông chính của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XIII</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Xinh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nhà ông Tiến đến nhà ông Xa (đội 2, thôn Trà Veo)</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nhà ông Xa đến nhà ông Lương (đội 3, thôn Trà Veo)</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cầu Sông Tan đến ngã 3 nhà ông Tiến</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UBND xã đến đội 5 thôn Trà Ôi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giao thông chính của xã và các trục đường liên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không phải là giao thông chính của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XIV</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Trà Tây</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Di Lăng - Trà Tây (Trà Trung cũ) đoạn thuộc xã Trà Thọ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Di Lăng - Trà Tây (Trà Trung cũ) đoạn thuộc trung tâm xã Trà Trung cũ (đoạn từ cầu Sờ Slac đến cầu Trung)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Di Lăng - Trà Tây (Trà Trung cũ) đoạn còn lại thuộc xã Trà Trung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Trung tâm xã Trà Thọ cũ đoạn từ ngã 3 Bắc Dương đến tổ 3 thôn Tây (nhà ông Hồ Văn Vĩnh)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giao thông chính của xã và các trục đường liên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không phải là giao thông chính của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XV</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Hương Trà</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622B thuộc trung tâm xã Trà Lãnh cũ (đoạn từ cầu Suối Danh đến Trường THCS Trà Lãnh)</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622B đoạn từ Trường THCS Trà Lãnh đến xã Trà Phong.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622B đoạn còn lại thuộc xã Hương Trà (Trà Lãnh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Di Lăng - Trà Tây (Trà Trung cũ) đoạn thuộc xã Hương Trà (Trà Lãnh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giao thông chính của xã và các trục đường liên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Eo Chim - Hương Trà (Trà Nham cũ) đoạn từ ranh giới xã Trà Lãnh cũ đến nhà ông Thành (Sương)</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Eo Chim - Hương Trà (Trà Nham cũ) đoạn từ nhà ông Thành (Sương) đến UBND xã Trà Nham cũ</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trục đường không phải là giao thông chính của xã.</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w:t>
            </w:r>
          </w:p>
        </w:tc>
      </w:tr>
      <w:tr w:rsidR="003B71A4">
        <w:tc>
          <w:tcPr>
            <w:tcW w:w="363"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638"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19"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580"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bl>
    <w:p w:rsidR="003B71A4" w:rsidRDefault="003B71A4" w:rsidP="003B71A4">
      <w:pPr>
        <w:pStyle w:val="NormalWeb"/>
        <w:autoSpaceDE w:val="0"/>
        <w:autoSpaceDN w:val="0"/>
        <w:spacing w:before="120"/>
      </w:pPr>
      <w:bookmarkStart w:id="46" w:name="dieu_12"/>
      <w:r>
        <w:t>12. Huyện Minh Long:</w:t>
      </w:r>
      <w:bookmarkEnd w:id="46"/>
    </w:p>
    <w:p w:rsidR="003B71A4" w:rsidRDefault="003B71A4" w:rsidP="003B71A4">
      <w:pPr>
        <w:pStyle w:val="NormalWeb"/>
        <w:autoSpaceDE w:val="0"/>
        <w:autoSpaceDN w:val="0"/>
        <w:spacing w:before="120"/>
      </w:pPr>
      <w:r>
        <w:t>a) Đất ở tại thị trấn: Không có</w:t>
      </w:r>
    </w:p>
    <w:p w:rsidR="003B71A4" w:rsidRDefault="003B71A4" w:rsidP="003B71A4">
      <w:pPr>
        <w:pStyle w:val="NormalWeb"/>
        <w:autoSpaceDE w:val="0"/>
        <w:autoSpaceDN w:val="0"/>
        <w:spacing w:before="120"/>
      </w:pPr>
      <w:r>
        <w:t>b) Đất ở nông thôn các xã miền núi thuộc huyện Minh Long:</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21"/>
        <w:gridCol w:w="6384"/>
        <w:gridCol w:w="831"/>
        <w:gridCol w:w="1155"/>
      </w:tblGrid>
      <w:tr w:rsidR="003B71A4">
        <w:tc>
          <w:tcPr>
            <w:tcW w:w="397"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51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5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635"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Long Hiệp</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cầu Suối Tía đến ngã 3 hết phần đất nhà ông Hùng (Kỷ) thôn 1</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nối Tỉnh lộ 624 đến hết phần đất ngân hàng Chính sách Xã hội</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Nghĩa Từ (thôn 2) đến UBND xã Long Hiệp</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từ ngã 4 Trung tâm Giáo dục Thường Xuyên đến giáp cầu sông Phước Giang</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bờ kè sông Phước Giang Tỉnh lộ 624 (Ngã 4 nhà ông Vị) đến ngã 4 nhà ông Chính đến hết phần đất nhà ông Hùng (Nhung) thôn 3</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từ nhà ông Bửu (Thúy) đến ngã 4 cầu Hà Liệt</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UBND xã Long Hiệp (nhà bà Đào) đến giáp ngã 3 đường bờ kè Suối Tía</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Bờ kè Suối Tía đi qua cầu Mộng Mơ đến hết phần đất nhà ông Hòa bà Phương (thôn 1)</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mầm non Ánh Dương đến ngã 4 cầu Hà Liệt</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cầu Suối Tía (đất ông Hảo, ông Tới) đến ngã 3 vào xóm ông Bói</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Đại đến trung tâm giáo dục thường xuyên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từ ngã 4 cầu Hà Liệt đến ngã 3 trạm y tế xã Long Hiệp</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13</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phòng Văn hóa thông tin sau nhà ông Phương đến giáp phần đất nhà ông Phu (khu công viên)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14</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từ nhà ông Phú thôn 3 đến giáp đất nhà ông Hội (Thủy) thôn 1</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mẫu giáo xã Long Hiệp đến ngã 3 trước nhà bà Hạnh, nhà ông Tâm</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16</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Tỉnh lộ 624 đoạn từ ngã 3 Chi Cục Thuế (mới) đến giáp đường bờ kè (đường nội khu dân cư Suối Tía)</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17</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kè sông Phước Giang đoạn từ giáp phần đất nhà ông Diên (Hóa) thôn 1 đến giáp nhà ông Trần Kính thôn 2</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18</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từ Phòng Văn hóa Thông tin đến giáp sân bay</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19</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trung tâm huyện (Khu Đồng Vông)</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nhà ông Nhi Binh (thôn 3) đến giáp cầu Nước Xuyên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giáp phần đất ông Trọn lên đến ngã 3 đường bê tông vào thôn Công Loan, xã Thanh An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đoạn từ ngã 3 nhà bà Lài (thôn 3) đến đầu sân bay</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23</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nhà ông Châu đến hết phần đất nhà ông Thanh (Thư)</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Tỉnh lộ 624 các đoạn còn lại không quá 30m</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ông Thái đến ngã 3 dưới nhà ông Siêng</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đầu sân bay đến ngã 3 nhà ông Thức giáp đường Mai Hiệp An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vào nhà ông Siêng đến giáp đường Mai Hiệp An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đoạn từ nhà ông Trọn đến khu dân cư ông Siêng (Tập đoàn 11, Thôn Hà Bôi)</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nhà ông Đinh Tiến Phong thôn Thiệp Xuyên đến giáp ngã 3 đường xã Long Mai - Long Hiệp - Thanh An (trước nhà ông Phạm Văn Xin thôn Hà Liệt)</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nước Xuyên đến giáp cầu Hà Xuyên (đường Mai Hiệp An)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Tỉnh lộ 624 đoạn từ ngã 3 (Đồi Trường Sơn) vào xóm ông Bói đến giáp đường Mai Hiệp An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khu dân cư tập trung thôn Hà Liệt</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khu dân cư đồi 3 cụm</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9</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3 thôn Hà Xuyên đường Mai Hiệp An đến hết thôn Hà Xuyên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Mai Hiệp An đoạn từ đầu thôn Hà Liệt giáp xã Long Mai đến cuối thôn Hà Bôi giáp xã Thanh An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Các vị trí khác còn lại</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Long Sơn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rộng từ 3m trở lên đường xâm nhập nhựa hoặc bê tông xi măng nằm các đường nội bộ trung tâm cụm xã từ ngã 4</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mương Súng đến nhà văn hóa thôn Đồng Tròn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trạm trung chuyển rác Long Sơn đến giáp địa phận xã Hành Nhân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mương Súng đến ngã 3 đường vào thôn Biều Qua</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cầu Biều đến cầu Bản Hố Đồng Diều</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nhà văn hóa thôn Đồng Tròn đến Đèo Chân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Các vị trí khác còn lại</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Long Mai</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ngã 3 xóm ông Bói đến ngã 3 đường vào xóm ông Ép (đường bê tông thôn Mai Lãnh Hữu)</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đoạn từ cầu sông Phước Giang đến giáp ngã 3 tinh lộ 628 (gần nhà ông Lế)</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cầu giáp nhà ông Ngọc đến hết nhà ông Nam bà Thành (Gò Vườn)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4 UBND xã đi các nhánh đến nhà văn hóa Mai Lãnh Trung; đến cầu bản Mai Lãnh Hạ</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Hạt kiểm lâm qua trường cấp 3 đến giáp ranh xã Long Hiệp</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ngã 3 xóm ông Ép đến cầu giáp nhà ông Ngọc</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3 tỉnh lộ 624 đến giáp đèo Chân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cầu bản Mai Lãnh Hạ đến giáp ranh xã Long Sơn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nhà văn hóa Mai Lãnh Trung đến giáp ranh xã Thanh An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Các vị trí khác còn lại</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Thanh An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nhà ông Sơn (bà Danh) đến ngã 3 nhà bà Lan (Dần)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ngã 3 tại điểm nhà ông Sơn Bà Danh đến hết phần đất trường Tiểu học Thanh An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nhà ông Dai (Thôn Đồng Cầu) đến cầu Gò Nhung</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624 đoạn từ ngã 3 nhà bà Lan (Dần) đến giáp ngã 3 đường vào thôn Gò Nhiêu</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4 nhà văn hóa xã Thanh An đến nhà ông Giác</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bê tông xi măng đoạn từ ngã 3 nhà ông An đến cầu Tịnh Đố</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3 cầu Đồng Cầu đến cầu Tịnh Đố</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ngã 3 bia Tưởng niệm (thôn Công Loan) đến giáp ngã 3 thôn Gò Rộc</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cầu Gò Nhung đến cầu Nước Đia thôn An Thanh</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628 đoạn từ ngã 3 trường THCS Thanh An đến giáp ranh xã Long Mai</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Các vị trí khác còn lại</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Long Môn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trung tâm cụm xã Long Môn</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7"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5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Các vị trí khác còn lại</w:t>
            </w:r>
          </w:p>
        </w:tc>
        <w:tc>
          <w:tcPr>
            <w:tcW w:w="45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635"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bl>
    <w:p w:rsidR="003B71A4" w:rsidRDefault="003B71A4" w:rsidP="003B71A4">
      <w:pPr>
        <w:pStyle w:val="NormalWeb"/>
        <w:autoSpaceDE w:val="0"/>
        <w:autoSpaceDN w:val="0"/>
        <w:spacing w:before="120"/>
      </w:pPr>
      <w:bookmarkStart w:id="47" w:name="dieu_13"/>
      <w:r>
        <w:t>13. Huyện Sơn Tây:</w:t>
      </w:r>
      <w:bookmarkEnd w:id="47"/>
    </w:p>
    <w:p w:rsidR="003B71A4" w:rsidRDefault="003B71A4" w:rsidP="003B71A4">
      <w:pPr>
        <w:pStyle w:val="NormalWeb"/>
        <w:autoSpaceDE w:val="0"/>
        <w:autoSpaceDN w:val="0"/>
        <w:spacing w:before="120"/>
      </w:pPr>
      <w:r>
        <w:t>a) Đất ở tại thị trấn: Không có</w:t>
      </w:r>
    </w:p>
    <w:p w:rsidR="003B71A4" w:rsidRDefault="003B71A4" w:rsidP="003B71A4">
      <w:pPr>
        <w:pStyle w:val="NormalWeb"/>
        <w:autoSpaceDE w:val="0"/>
        <w:autoSpaceDN w:val="0"/>
        <w:spacing w:before="120"/>
      </w:pPr>
      <w:r>
        <w:t>b) Đất ở nông thôn các xã miền núi thuộc huyện Sơn Tây:</w:t>
      </w:r>
    </w:p>
    <w:p w:rsidR="003B71A4" w:rsidRDefault="003B71A4" w:rsidP="003B71A4">
      <w:pPr>
        <w:pStyle w:val="NormalWeb"/>
        <w:autoSpaceDE w:val="0"/>
        <w:autoSpaceDN w:val="0"/>
        <w:spacing w:before="120"/>
        <w:jc w:val="right"/>
      </w:pPr>
      <w:r>
        <w:t>ĐVT: Nghìn đồng/m</w:t>
      </w:r>
      <w:r>
        <w:rPr>
          <w:vertAlign w:val="superscript"/>
        </w:rPr>
        <w:t>2</w:t>
      </w:r>
    </w:p>
    <w:tbl>
      <w:tblPr>
        <w:tblW w:w="5000" w:type="pct"/>
        <w:tblCellMar>
          <w:left w:w="0" w:type="dxa"/>
          <w:right w:w="0" w:type="dxa"/>
        </w:tblCellMar>
        <w:tblLook w:val="0000" w:firstRow="0" w:lastRow="0" w:firstColumn="0" w:lastColumn="0" w:noHBand="0" w:noVBand="0"/>
      </w:tblPr>
      <w:tblGrid>
        <w:gridCol w:w="718"/>
        <w:gridCol w:w="6213"/>
        <w:gridCol w:w="867"/>
        <w:gridCol w:w="1293"/>
      </w:tblGrid>
      <w:tr w:rsidR="003B71A4">
        <w:tc>
          <w:tcPr>
            <w:tcW w:w="395" w:type="pct"/>
            <w:tcBorders>
              <w:top w:val="single" w:sz="8" w:space="0" w:color="000000"/>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41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KHU VỰC</w:t>
            </w:r>
          </w:p>
        </w:tc>
        <w:tc>
          <w:tcPr>
            <w:tcW w:w="477"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11" w:type="pct"/>
            <w:tcBorders>
              <w:top w:val="single" w:sz="8" w:space="0" w:color="000000"/>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Dung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suối Nước Trâu (nhà ông Vinh) đến cầu Nước Xiêm (kể cả khu vực chợ)</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460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trung tâm huyện đến cầu Sơn Mùa (cầu cũ) và đoạn từ ngã 3 nhà ông Tuấn đến cầu Sông rinh (Đường Trường Sơn Đông )</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460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thuộc khu dân cư B19 và khu dân cư Đồng Bà Cầu</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trung tâm huyện đến xóm Trường (nhà kho UBND huyện)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huyện Đội đến cầu Nước Xiêm và đoạn từ đường Trường Sơn Đông đến sân vận động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6</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Tỉnh lộ 623 đoạn từ ranh giới xã Sơn Tân đến suối Nước Trâu (nhà ông Vinh xã Sơn Dung)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7</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nằm trên trục đường liên xã Sơn Dung (theo trục đường Trường Sơn Đông)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đường Trường Sơn Đông đến KDC Nước Lang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liên thôn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Tân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623 đoạn từ Bãi Màu đến giáp đường TC5 Nhà máy thủy điện Đakđrinh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460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UBND xã Sơn Tân đến khu Nhà máy thuỷ điện Đakđrinh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nằm trên trục đường liên xã (Sơn Tân, Sơn Màu)</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Trạm Y tế đến cầu Tà Dô</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Tỉnh lộ 623 đoạn từ đường TC5 Nhà máy thủy điện Đakđrinh đến ranh giới xã Sơn Dung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liên thôn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III</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Tinh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trung tâm xã đoạn từ cầu Xà Ruông đến cầu Nước Vút</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nằm trên trục đường liên xã (Sơn Màu, Sơn Tinh, Sơn Lập)</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trường THCS Sơn Tinh đến hết ranh giới xã Sơn Tinh (Trục đường Sơn Tinh – Sơn Thượng )</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ngã 3 nhà ông Đông đến trường THCS Sơn Tinh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liên thôn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IV</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Lập</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trung tâm xã đoạn từ xóm ông Gẩy đến xóm ông Tách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nằm trên trục đường liên xã (Sơn Tinh, Sơn Lập, Sơn Long)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liên thôn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Mùa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đô thị 02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460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Sơn Mùa đến nhà ông Tánh giáp đường Trường Sơn Đông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460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trung tâm huyện Sơn Tây đoạn từ trụ sở công an huyện Sơn Tây đến giáp đường đô thị 05</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460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từ trung tâm cụm xã Sơn Mùa (nhà ông Tuấn) đi qua UBND xã đến giáp đường Trường Sơn Đông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nằm trên trục đường liên xã (theo trục đường Trường Sơn Đông)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cầu cũ Sơn Mùa đến điểm Trường THCS Sơn Mùa và đoạn từ ngã 3 Trường mầm non hoa Pơ Niêng đến ngã 3 giáp đường cầu cũ Sơn Mùa đến Trường THCS Sơn Mùa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điểm trường THCS Sơn Mùa đến giáp xã Sơn Liên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150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liên thôn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Bua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trung tâm xã đoạn từ trạm Y tế xã Sơn Bua đến nhà ông Thành Lý xã Sơn Bua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360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nằm trên trục đường liên xã (Sơn Bua, Sơn Mùa)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xóm ông Thành Lý xã Sơn Bua đến hết ranh giới xã Sơn Bua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STT</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Vị trí</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Mức giá</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liên thôn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nối đường Trường Sơn Đông (gần nhà ông Chung) đi lên trung tâm làng Thanh Niên Lập Nghiệp xã Sơn Bua</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Màu</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trục đường liên xã Sơn Tân – Sơn Màu – Sơn Tinh</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liên thôn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VIII</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Long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nằm trên trục đường liên xã (theo trục đường Trường Sơn Đông)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4</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Đông Trường Sơn đến hết UBND xã</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đoạn từ Đông Trường Sơn đến hết các khu dân cư A Nhoi 2, Ha Tin, Mang Hin, Ra Pân, Mang Len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240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liên thôn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ngoại vùng khu tái định cư A Nhoi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50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IX</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Xã Sơn Liên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A</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1: Không có</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B</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2:</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Sơn Liên - Tà Meo</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trung tâm xã đoạn từ Trường Tiểu học cơ sở xã Sơn Liên đến UBND xã Sơn Liên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nằm trên trục đường liên xã (Sơn Mùa, Sơn Liên)</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200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rPr>
                <w:b/>
                <w:bCs/>
              </w:rPr>
              <w:t>C</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rPr>
                <w:b/>
                <w:bCs/>
              </w:rPr>
              <w:t>Khu vực 3:</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 </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ĐX 05 (đoạn từ cầu dây Nước Bua đến Tang Tong)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2</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đường ĐX 17 (đoạn từ nhà ông Hải đến tập đoàn 13 xóm ông Lợi)</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3</w:t>
            </w:r>
          </w:p>
        </w:tc>
        <w:tc>
          <w:tcPr>
            <w:tcW w:w="341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pPr>
            <w:r>
              <w:t>Đất mặt tiền các tuyến đường nội, ngoại vùng khu tái định cư Nước Vương</w:t>
            </w:r>
          </w:p>
        </w:tc>
        <w:tc>
          <w:tcPr>
            <w:tcW w:w="477"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1</w:t>
            </w:r>
          </w:p>
        </w:tc>
        <w:tc>
          <w:tcPr>
            <w:tcW w:w="711" w:type="pct"/>
            <w:tcBorders>
              <w:top w:val="nil"/>
              <w:left w:val="nil"/>
              <w:bottom w:val="single" w:sz="8" w:space="0" w:color="000000"/>
              <w:right w:val="single" w:sz="8" w:space="0" w:color="000000"/>
            </w:tcBorders>
            <w:vAlign w:val="center"/>
          </w:tcPr>
          <w:p w:rsidR="003B71A4" w:rsidRDefault="003B71A4" w:rsidP="003B71A4">
            <w:pPr>
              <w:pStyle w:val="NormalWeb"/>
              <w:autoSpaceDE w:val="0"/>
              <w:autoSpaceDN w:val="0"/>
              <w:spacing w:before="120"/>
              <w:jc w:val="center"/>
            </w:pPr>
            <w:r>
              <w:t>80</w:t>
            </w:r>
          </w:p>
        </w:tc>
      </w:tr>
      <w:tr w:rsidR="003B71A4">
        <w:tc>
          <w:tcPr>
            <w:tcW w:w="395" w:type="pct"/>
            <w:tcBorders>
              <w:top w:val="nil"/>
              <w:left w:val="single" w:sz="8" w:space="0" w:color="000000"/>
              <w:bottom w:val="single" w:sz="8" w:space="0" w:color="000000"/>
              <w:right w:val="single" w:sz="8" w:space="0" w:color="000000"/>
            </w:tcBorders>
          </w:tcPr>
          <w:p w:rsidR="003B71A4" w:rsidRDefault="003B71A4" w:rsidP="003B71A4">
            <w:pPr>
              <w:pStyle w:val="NormalWeb"/>
              <w:autoSpaceDE w:val="0"/>
              <w:autoSpaceDN w:val="0"/>
              <w:spacing w:before="120"/>
            </w:pPr>
            <w:r>
              <w:t>4</w:t>
            </w:r>
          </w:p>
        </w:tc>
        <w:tc>
          <w:tcPr>
            <w:tcW w:w="3417" w:type="pct"/>
            <w:tcBorders>
              <w:top w:val="nil"/>
              <w:left w:val="nil"/>
              <w:bottom w:val="single" w:sz="8" w:space="0" w:color="000000"/>
              <w:right w:val="single" w:sz="8" w:space="0" w:color="000000"/>
            </w:tcBorders>
          </w:tcPr>
          <w:p w:rsidR="003B71A4" w:rsidRDefault="003B71A4" w:rsidP="003B71A4">
            <w:pPr>
              <w:pStyle w:val="NormalWeb"/>
              <w:autoSpaceDE w:val="0"/>
              <w:autoSpaceDN w:val="0"/>
              <w:spacing w:before="120"/>
            </w:pPr>
            <w:r>
              <w:t>Đất mặt tiền các tuyến đường liên thôn</w:t>
            </w:r>
          </w:p>
        </w:tc>
        <w:tc>
          <w:tcPr>
            <w:tcW w:w="477" w:type="pct"/>
            <w:tcBorders>
              <w:top w:val="nil"/>
              <w:left w:val="nil"/>
              <w:bottom w:val="single" w:sz="8" w:space="0" w:color="000000"/>
              <w:right w:val="single" w:sz="8" w:space="0" w:color="000000"/>
            </w:tcBorders>
          </w:tcPr>
          <w:p w:rsidR="003B71A4" w:rsidRDefault="003B71A4" w:rsidP="003B71A4">
            <w:pPr>
              <w:pStyle w:val="NormalWeb"/>
              <w:autoSpaceDE w:val="0"/>
              <w:autoSpaceDN w:val="0"/>
              <w:spacing w:before="120"/>
            </w:pPr>
            <w:r>
              <w:t>1</w:t>
            </w:r>
          </w:p>
        </w:tc>
        <w:tc>
          <w:tcPr>
            <w:tcW w:w="711" w:type="pct"/>
            <w:tcBorders>
              <w:top w:val="nil"/>
              <w:left w:val="nil"/>
              <w:bottom w:val="single" w:sz="8" w:space="0" w:color="000000"/>
              <w:right w:val="single" w:sz="8" w:space="0" w:color="000000"/>
            </w:tcBorders>
          </w:tcPr>
          <w:p w:rsidR="003B71A4" w:rsidRDefault="003B71A4" w:rsidP="003B71A4">
            <w:pPr>
              <w:pStyle w:val="NormalWeb"/>
              <w:autoSpaceDE w:val="0"/>
              <w:autoSpaceDN w:val="0"/>
              <w:spacing w:before="120"/>
            </w:pPr>
            <w:r>
              <w:t>80</w:t>
            </w:r>
          </w:p>
        </w:tc>
      </w:tr>
      <w:tr w:rsidR="003B71A4">
        <w:tc>
          <w:tcPr>
            <w:tcW w:w="395" w:type="pct"/>
            <w:tcBorders>
              <w:top w:val="nil"/>
              <w:left w:val="single" w:sz="8" w:space="0" w:color="000000"/>
              <w:bottom w:val="single" w:sz="8" w:space="0" w:color="000000"/>
              <w:right w:val="single" w:sz="8" w:space="0" w:color="000000"/>
            </w:tcBorders>
          </w:tcPr>
          <w:p w:rsidR="003B71A4" w:rsidRDefault="003B71A4" w:rsidP="003B71A4">
            <w:pPr>
              <w:pStyle w:val="NormalWeb"/>
              <w:autoSpaceDE w:val="0"/>
              <w:autoSpaceDN w:val="0"/>
              <w:spacing w:before="120"/>
            </w:pPr>
            <w:r>
              <w:t>5</w:t>
            </w:r>
          </w:p>
        </w:tc>
        <w:tc>
          <w:tcPr>
            <w:tcW w:w="3417" w:type="pct"/>
            <w:tcBorders>
              <w:top w:val="nil"/>
              <w:left w:val="nil"/>
              <w:bottom w:val="single" w:sz="8" w:space="0" w:color="000000"/>
              <w:right w:val="single" w:sz="8" w:space="0" w:color="000000"/>
            </w:tcBorders>
          </w:tcPr>
          <w:p w:rsidR="003B71A4" w:rsidRDefault="003B71A4" w:rsidP="003B71A4">
            <w:pPr>
              <w:pStyle w:val="NormalWeb"/>
              <w:autoSpaceDE w:val="0"/>
              <w:autoSpaceDN w:val="0"/>
              <w:spacing w:before="120"/>
            </w:pPr>
            <w:r>
              <w:t>Đất ở các vị trí khác còn lại</w:t>
            </w:r>
          </w:p>
        </w:tc>
        <w:tc>
          <w:tcPr>
            <w:tcW w:w="477" w:type="pct"/>
            <w:tcBorders>
              <w:top w:val="nil"/>
              <w:left w:val="nil"/>
              <w:bottom w:val="single" w:sz="8" w:space="0" w:color="000000"/>
              <w:right w:val="single" w:sz="8" w:space="0" w:color="000000"/>
            </w:tcBorders>
          </w:tcPr>
          <w:p w:rsidR="003B71A4" w:rsidRDefault="003B71A4" w:rsidP="003B71A4">
            <w:pPr>
              <w:pStyle w:val="NormalWeb"/>
              <w:autoSpaceDE w:val="0"/>
              <w:autoSpaceDN w:val="0"/>
              <w:spacing w:before="120"/>
            </w:pPr>
            <w:r>
              <w:t>2</w:t>
            </w:r>
          </w:p>
        </w:tc>
        <w:tc>
          <w:tcPr>
            <w:tcW w:w="711" w:type="pct"/>
            <w:tcBorders>
              <w:top w:val="nil"/>
              <w:left w:val="nil"/>
              <w:bottom w:val="single" w:sz="8" w:space="0" w:color="000000"/>
              <w:right w:val="single" w:sz="8" w:space="0" w:color="000000"/>
            </w:tcBorders>
          </w:tcPr>
          <w:p w:rsidR="003B71A4" w:rsidRDefault="003B71A4" w:rsidP="003B71A4">
            <w:pPr>
              <w:pStyle w:val="NormalWeb"/>
              <w:autoSpaceDE w:val="0"/>
              <w:autoSpaceDN w:val="0"/>
              <w:spacing w:before="120"/>
            </w:pPr>
            <w:r>
              <w:t>50</w:t>
            </w:r>
          </w:p>
        </w:tc>
      </w:tr>
    </w:tbl>
    <w:p w:rsidR="003B71A4" w:rsidRDefault="003B71A4" w:rsidP="003B71A4">
      <w:pPr>
        <w:pStyle w:val="NormalWeb"/>
        <w:autoSpaceDE w:val="0"/>
        <w:autoSpaceDN w:val="0"/>
        <w:spacing w:before="120"/>
      </w:pPr>
      <w:r>
        <w:rPr>
          <w:b/>
          <w:bCs/>
        </w:rPr>
        <w:t> </w:t>
      </w:r>
    </w:p>
    <w:p w:rsidR="003B71A4" w:rsidRPr="00366FE0" w:rsidRDefault="003B71A4" w:rsidP="003B71A4">
      <w:pPr>
        <w:pStyle w:val="NormalWeb"/>
        <w:autoSpaceDE w:val="0"/>
        <w:autoSpaceDN w:val="0"/>
        <w:spacing w:before="120"/>
        <w:jc w:val="center"/>
        <w:rPr>
          <w:b/>
          <w:sz w:val="24"/>
        </w:rPr>
      </w:pPr>
      <w:bookmarkStart w:id="48" w:name="chuong_pl_3"/>
      <w:r>
        <w:rPr>
          <w:b/>
          <w:bCs/>
          <w:sz w:val="24"/>
        </w:rPr>
        <w:t>BẢNG GIÁ SỐ 3</w:t>
      </w:r>
      <w:bookmarkEnd w:id="48"/>
    </w:p>
    <w:p w:rsidR="003B71A4" w:rsidRDefault="003B71A4" w:rsidP="003B71A4">
      <w:pPr>
        <w:pStyle w:val="NormalWeb"/>
        <w:autoSpaceDE w:val="0"/>
        <w:autoSpaceDN w:val="0"/>
        <w:spacing w:before="120"/>
        <w:jc w:val="center"/>
      </w:pPr>
      <w:bookmarkStart w:id="49" w:name="chuong_pl_3_name"/>
      <w:r>
        <w:t>BẢNG GIÁ ĐẤT SẢN XUẤT KINH DOANH PHI NÔNG NGHIỆP TRÊN ĐỊA BÀN TỈNH QUẢNG NGÃI ÁP DỤNG CHO THỜI KỲ 05 NĂM (2020 – 2024)</w:t>
      </w:r>
      <w:bookmarkEnd w:id="49"/>
    </w:p>
    <w:p w:rsidR="003B71A4" w:rsidRDefault="003B71A4" w:rsidP="003B71A4">
      <w:pPr>
        <w:pStyle w:val="NormalWeb"/>
        <w:autoSpaceDE w:val="0"/>
        <w:autoSpaceDN w:val="0"/>
        <w:spacing w:before="120"/>
        <w:jc w:val="center"/>
      </w:pPr>
      <w:r>
        <w:t>(TÍNH THEO TỶ LỆ % SO VỚI BẢNG GIÁ ĐẤT Ở)</w:t>
      </w:r>
      <w:r>
        <w:br/>
      </w:r>
      <w:r>
        <w:rPr>
          <w:i/>
          <w:iCs/>
        </w:rPr>
        <w:t>(Kèm theo Quyết định số    /2020/QĐ-UBND ngày ..../6/2020 của UBND tỉnh Quảng Ngãi)</w:t>
      </w:r>
    </w:p>
    <w:p w:rsidR="003B71A4" w:rsidRDefault="003B71A4" w:rsidP="003B71A4">
      <w:pPr>
        <w:pStyle w:val="NormalWeb"/>
        <w:autoSpaceDE w:val="0"/>
        <w:autoSpaceDN w:val="0"/>
        <w:spacing w:before="120"/>
      </w:pPr>
      <w:r>
        <w:rPr>
          <w:b/>
          <w:bCs/>
        </w:rPr>
        <w:t xml:space="preserve">I. Về nguyên tắc xác định loại đường, khu vực, vị trí: </w:t>
      </w:r>
      <w:r>
        <w:t>Giống như cách phân loại đường, khu vực, vị trí đã nêu tại Điều 5 Chương II Quy định về bảng giá các loại đất trên địa bàn tỉnh Quảng Ngãi áp dụng cho thời kỳ 05 năm (2020 - 2024).</w:t>
      </w:r>
    </w:p>
    <w:p w:rsidR="003B71A4" w:rsidRDefault="003B71A4" w:rsidP="003B71A4">
      <w:pPr>
        <w:pStyle w:val="NormalWeb"/>
        <w:autoSpaceDE w:val="0"/>
        <w:autoSpaceDN w:val="0"/>
        <w:spacing w:before="120"/>
      </w:pPr>
      <w:r>
        <w:rPr>
          <w:b/>
          <w:bCs/>
        </w:rPr>
        <w:t>II. Một số quy định khác</w:t>
      </w:r>
    </w:p>
    <w:p w:rsidR="003B71A4" w:rsidRDefault="003B71A4" w:rsidP="003B71A4">
      <w:pPr>
        <w:pStyle w:val="NormalWeb"/>
        <w:autoSpaceDE w:val="0"/>
        <w:autoSpaceDN w:val="0"/>
        <w:spacing w:before="120"/>
      </w:pPr>
      <w:r>
        <w:t>1. Giá đất sản xuất kinh doanh được xác định như sau:</w:t>
      </w:r>
    </w:p>
    <w:p w:rsidR="003B71A4" w:rsidRDefault="003B71A4" w:rsidP="003B71A4">
      <w:pPr>
        <w:pStyle w:val="NormalWeb"/>
        <w:autoSpaceDE w:val="0"/>
        <w:autoSpaceDN w:val="0"/>
        <w:spacing w:before="120"/>
      </w:pPr>
      <w:r>
        <w:t>- Đối với đất thương mại, dịch vụ: tính bằng 60% giá đất ở theo từng loại đường, khu vực, vị trí.</w:t>
      </w:r>
    </w:p>
    <w:p w:rsidR="003B71A4" w:rsidRDefault="003B71A4" w:rsidP="003B71A4">
      <w:pPr>
        <w:pStyle w:val="NormalWeb"/>
        <w:autoSpaceDE w:val="0"/>
        <w:autoSpaceDN w:val="0"/>
        <w:spacing w:before="120"/>
      </w:pPr>
      <w:r>
        <w:t>- Đối với đất sản xuất kinh doanh phi nông nghiệp không phải là đất thương, mại dịch vụ: tính bằng 40% giá đất ở theo từng loại đường, khu vực, vị trí.</w:t>
      </w:r>
    </w:p>
    <w:p w:rsidR="003B71A4" w:rsidRDefault="003B71A4" w:rsidP="003B71A4">
      <w:pPr>
        <w:pStyle w:val="NormalWeb"/>
        <w:autoSpaceDE w:val="0"/>
        <w:autoSpaceDN w:val="0"/>
        <w:spacing w:before="120"/>
      </w:pPr>
      <w:r>
        <w:t>2. Phân lớp theo chiều sâu của thửa đất đối với đất sản xuất kinh doanh, cụ thể:</w:t>
      </w:r>
    </w:p>
    <w:p w:rsidR="003B71A4" w:rsidRDefault="003B71A4" w:rsidP="003B71A4">
      <w:pPr>
        <w:pStyle w:val="NormalWeb"/>
        <w:autoSpaceDE w:val="0"/>
        <w:autoSpaceDN w:val="0"/>
        <w:spacing w:before="120"/>
      </w:pPr>
      <w:r>
        <w:t>- Phần đất có chiều sâu đến 100m (vị trí mặt tiền) tính bằng 100% giá đất sản xuất kinh doanh theo từng loại đường, khu vực, vị trí;</w:t>
      </w:r>
    </w:p>
    <w:p w:rsidR="003B71A4" w:rsidRDefault="003B71A4" w:rsidP="003B71A4">
      <w:pPr>
        <w:pStyle w:val="NormalWeb"/>
        <w:autoSpaceDE w:val="0"/>
        <w:autoSpaceDN w:val="0"/>
        <w:spacing w:before="120"/>
      </w:pPr>
      <w:r>
        <w:t>- Phần đất có chiều sâu lớn hơn 100m đến 200m tính bằng 70% giá đất sản xuất kinh doanh vị trí mặt tiền;</w:t>
      </w:r>
    </w:p>
    <w:p w:rsidR="003B71A4" w:rsidRDefault="003B71A4" w:rsidP="003B71A4">
      <w:pPr>
        <w:pStyle w:val="NormalWeb"/>
        <w:autoSpaceDE w:val="0"/>
        <w:autoSpaceDN w:val="0"/>
        <w:spacing w:before="120"/>
      </w:pPr>
      <w:r>
        <w:t>- Phần đất có chiều sâu lớn hơn 200m đến 300m tính bằng 60% giá đất sản xuất kinh doanh vị trí mặt tiền;</w:t>
      </w:r>
    </w:p>
    <w:p w:rsidR="003B71A4" w:rsidRDefault="003B71A4" w:rsidP="003B71A4">
      <w:pPr>
        <w:pStyle w:val="NormalWeb"/>
        <w:autoSpaceDE w:val="0"/>
        <w:autoSpaceDN w:val="0"/>
        <w:spacing w:before="120"/>
      </w:pPr>
      <w:r>
        <w:t>- Phần đất có chiều sâu lớn hơn 300m đến 500m tính bằng 50% giá đất sản xuất kinh doanh vị trí mặt tiền.</w:t>
      </w:r>
    </w:p>
    <w:p w:rsidR="003B71A4" w:rsidRPr="001A3EFC" w:rsidRDefault="003B71A4" w:rsidP="003B71A4">
      <w:pPr>
        <w:pStyle w:val="NormalWeb"/>
        <w:autoSpaceDE w:val="0"/>
        <w:autoSpaceDN w:val="0"/>
        <w:spacing w:before="120"/>
        <w:rPr>
          <w:szCs w:val="28"/>
        </w:rPr>
      </w:pPr>
      <w:r>
        <w:t>- Hơn 500 m trở lên tính bằng 40% vị trí mặt tiền.</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3. Vị trí thửa </w:t>
      </w:r>
      <w:r w:rsidR="00172EAD" w:rsidRPr="001A3EFC">
        <w:rPr>
          <w:rFonts w:ascii="Arial" w:hAnsi="Arial" w:cs="Arial"/>
          <w:sz w:val="20"/>
          <w:szCs w:val="28"/>
        </w:rPr>
        <w:t>đ</w:t>
      </w:r>
      <w:r w:rsidRPr="001A3EFC">
        <w:rPr>
          <w:rFonts w:ascii="Arial" w:hAnsi="Arial" w:cs="Arial"/>
          <w:sz w:val="20"/>
          <w:szCs w:val="28"/>
        </w:rPr>
        <w:t xml:space="preserve">ất bị che khuất </w:t>
      </w:r>
      <w:r w:rsidR="00172EAD" w:rsidRPr="001A3EFC">
        <w:rPr>
          <w:rFonts w:ascii="Arial" w:hAnsi="Arial" w:cs="Arial"/>
          <w:sz w:val="20"/>
          <w:szCs w:val="28"/>
        </w:rPr>
        <w:t>đ</w:t>
      </w:r>
      <w:r w:rsidRPr="001A3EFC">
        <w:rPr>
          <w:rFonts w:ascii="Arial" w:hAnsi="Arial" w:cs="Arial"/>
          <w:sz w:val="20"/>
          <w:szCs w:val="28"/>
        </w:rPr>
        <w:t xml:space="preserve">ối với </w:t>
      </w:r>
      <w:r w:rsidR="00172EAD" w:rsidRPr="001A3EFC">
        <w:rPr>
          <w:rFonts w:ascii="Arial" w:hAnsi="Arial" w:cs="Arial"/>
          <w:sz w:val="20"/>
          <w:szCs w:val="28"/>
        </w:rPr>
        <w:t>đ</w:t>
      </w:r>
      <w:r w:rsidRPr="001A3EFC">
        <w:rPr>
          <w:rFonts w:ascii="Arial" w:hAnsi="Arial" w:cs="Arial"/>
          <w:sz w:val="20"/>
          <w:szCs w:val="28"/>
        </w:rPr>
        <w:t>ất sản xuất kinh doanh:</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 Cạnh thửa </w:t>
      </w:r>
      <w:r w:rsidR="00172EAD" w:rsidRPr="001A3EFC">
        <w:rPr>
          <w:rFonts w:ascii="Arial" w:hAnsi="Arial" w:cs="Arial"/>
          <w:sz w:val="20"/>
          <w:szCs w:val="28"/>
        </w:rPr>
        <w:t>đ</w:t>
      </w:r>
      <w:r w:rsidRPr="001A3EFC">
        <w:rPr>
          <w:rFonts w:ascii="Arial" w:hAnsi="Arial" w:cs="Arial"/>
          <w:sz w:val="20"/>
          <w:szCs w:val="28"/>
        </w:rPr>
        <w:t xml:space="preserve">ất bị che khuất bởi mặt tiền, có chiều rộng mặt tiền bị che khuất </w:t>
      </w:r>
      <w:r w:rsidR="00172EAD" w:rsidRPr="001A3EFC">
        <w:rPr>
          <w:rFonts w:ascii="Arial" w:hAnsi="Arial" w:cs="Arial"/>
          <w:sz w:val="20"/>
          <w:szCs w:val="28"/>
        </w:rPr>
        <w:t>đ</w:t>
      </w:r>
      <w:r w:rsidRPr="001A3EFC">
        <w:rPr>
          <w:rFonts w:ascii="Arial" w:hAnsi="Arial" w:cs="Arial"/>
          <w:sz w:val="20"/>
          <w:szCs w:val="28"/>
        </w:rPr>
        <w:t xml:space="preserve">ến 3 m </w:t>
      </w:r>
      <w:r w:rsidR="00172EAD" w:rsidRPr="001A3EFC">
        <w:rPr>
          <w:rFonts w:ascii="Arial" w:hAnsi="Arial" w:cs="Arial"/>
          <w:sz w:val="20"/>
          <w:szCs w:val="28"/>
        </w:rPr>
        <w:t>đ</w:t>
      </w:r>
      <w:r w:rsidRPr="001A3EFC">
        <w:rPr>
          <w:rFonts w:ascii="Arial" w:hAnsi="Arial" w:cs="Arial"/>
          <w:sz w:val="20"/>
          <w:szCs w:val="28"/>
        </w:rPr>
        <w:t xml:space="preserve">ược áp dụng là vị trí </w:t>
      </w:r>
      <w:r w:rsidR="00172EAD" w:rsidRPr="001A3EFC">
        <w:rPr>
          <w:rFonts w:ascii="Arial" w:hAnsi="Arial" w:cs="Arial"/>
          <w:sz w:val="20"/>
          <w:szCs w:val="28"/>
        </w:rPr>
        <w:t>đ</w:t>
      </w:r>
      <w:r w:rsidRPr="001A3EFC">
        <w:rPr>
          <w:rFonts w:ascii="Arial" w:hAnsi="Arial" w:cs="Arial"/>
          <w:sz w:val="20"/>
          <w:szCs w:val="28"/>
        </w:rPr>
        <w:t xml:space="preserve">ất mặt tiền (tính cạnh thửa </w:t>
      </w:r>
      <w:r w:rsidR="00172EAD" w:rsidRPr="001A3EFC">
        <w:rPr>
          <w:rFonts w:ascii="Arial" w:hAnsi="Arial" w:cs="Arial"/>
          <w:sz w:val="20"/>
          <w:szCs w:val="28"/>
        </w:rPr>
        <w:t>đ</w:t>
      </w:r>
      <w:r w:rsidRPr="001A3EFC">
        <w:rPr>
          <w:rFonts w:ascii="Arial" w:hAnsi="Arial" w:cs="Arial"/>
          <w:sz w:val="20"/>
          <w:szCs w:val="28"/>
        </w:rPr>
        <w:t xml:space="preserve">ất chính tiếp giáp </w:t>
      </w:r>
      <w:r w:rsidR="00172EAD" w:rsidRPr="001A3EFC">
        <w:rPr>
          <w:rFonts w:ascii="Arial" w:hAnsi="Arial" w:cs="Arial"/>
          <w:sz w:val="20"/>
          <w:szCs w:val="28"/>
        </w:rPr>
        <w:t>đ</w:t>
      </w:r>
      <w:r w:rsidRPr="001A3EFC">
        <w:rPr>
          <w:rFonts w:ascii="Arial" w:hAnsi="Arial" w:cs="Arial"/>
          <w:sz w:val="20"/>
          <w:szCs w:val="28"/>
        </w:rPr>
        <w:t xml:space="preserve">ường </w:t>
      </w:r>
      <w:r w:rsidR="00172EAD" w:rsidRPr="001A3EFC">
        <w:rPr>
          <w:rFonts w:ascii="Arial" w:hAnsi="Arial" w:cs="Arial"/>
          <w:sz w:val="20"/>
          <w:szCs w:val="28"/>
        </w:rPr>
        <w:t>đ</w:t>
      </w:r>
      <w:r w:rsidRPr="001A3EFC">
        <w:rPr>
          <w:rFonts w:ascii="Arial" w:hAnsi="Arial" w:cs="Arial"/>
          <w:sz w:val="20"/>
          <w:szCs w:val="28"/>
        </w:rPr>
        <w:t xml:space="preserve">ến chiều sâu 100 m của thửa </w:t>
      </w:r>
      <w:r w:rsidR="00172EAD" w:rsidRPr="001A3EFC">
        <w:rPr>
          <w:rFonts w:ascii="Arial" w:hAnsi="Arial" w:cs="Arial"/>
          <w:sz w:val="20"/>
          <w:szCs w:val="28"/>
        </w:rPr>
        <w:t>đ</w:t>
      </w:r>
      <w:r w:rsidRPr="001A3EFC">
        <w:rPr>
          <w:rFonts w:ascii="Arial" w:hAnsi="Arial" w:cs="Arial"/>
          <w:sz w:val="20"/>
          <w:szCs w:val="28"/>
        </w:rPr>
        <w:t>ất);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 Cạnh thửa </w:t>
      </w:r>
      <w:r w:rsidR="00172EAD" w:rsidRPr="001A3EFC">
        <w:rPr>
          <w:rFonts w:ascii="Arial" w:hAnsi="Arial" w:cs="Arial"/>
          <w:sz w:val="20"/>
          <w:szCs w:val="28"/>
        </w:rPr>
        <w:t>đ</w:t>
      </w:r>
      <w:r w:rsidRPr="001A3EFC">
        <w:rPr>
          <w:rFonts w:ascii="Arial" w:hAnsi="Arial" w:cs="Arial"/>
          <w:sz w:val="20"/>
          <w:szCs w:val="28"/>
        </w:rPr>
        <w:t xml:space="preserve">ất bị che khuất bởi mặt tiền, có chiều rộng mặt tiền bị che khuất từ 3 m trở lên </w:t>
      </w:r>
      <w:r w:rsidR="00172EAD" w:rsidRPr="001A3EFC">
        <w:rPr>
          <w:rFonts w:ascii="Arial" w:hAnsi="Arial" w:cs="Arial"/>
          <w:sz w:val="20"/>
          <w:szCs w:val="28"/>
        </w:rPr>
        <w:t>đ</w:t>
      </w:r>
      <w:r w:rsidRPr="001A3EFC">
        <w:rPr>
          <w:rFonts w:ascii="Arial" w:hAnsi="Arial" w:cs="Arial"/>
          <w:sz w:val="20"/>
          <w:szCs w:val="28"/>
        </w:rPr>
        <w:t xml:space="preserve">ược áp dụng bằng 80% vị trí </w:t>
      </w:r>
      <w:r w:rsidR="00172EAD" w:rsidRPr="001A3EFC">
        <w:rPr>
          <w:rFonts w:ascii="Arial" w:hAnsi="Arial" w:cs="Arial"/>
          <w:sz w:val="20"/>
          <w:szCs w:val="28"/>
        </w:rPr>
        <w:t>đ</w:t>
      </w:r>
      <w:r w:rsidRPr="001A3EFC">
        <w:rPr>
          <w:rFonts w:ascii="Arial" w:hAnsi="Arial" w:cs="Arial"/>
          <w:sz w:val="20"/>
          <w:szCs w:val="28"/>
        </w:rPr>
        <w:t xml:space="preserve">ất mặt tiền (tính cạnh thửa </w:t>
      </w:r>
      <w:r w:rsidR="00172EAD" w:rsidRPr="001A3EFC">
        <w:rPr>
          <w:rFonts w:ascii="Arial" w:hAnsi="Arial" w:cs="Arial"/>
          <w:sz w:val="20"/>
          <w:szCs w:val="28"/>
        </w:rPr>
        <w:t>đ</w:t>
      </w:r>
      <w:r w:rsidRPr="001A3EFC">
        <w:rPr>
          <w:rFonts w:ascii="Arial" w:hAnsi="Arial" w:cs="Arial"/>
          <w:sz w:val="20"/>
          <w:szCs w:val="28"/>
        </w:rPr>
        <w:t xml:space="preserve">ất chính tiếp giáp </w:t>
      </w:r>
      <w:r w:rsidR="00172EAD" w:rsidRPr="001A3EFC">
        <w:rPr>
          <w:rFonts w:ascii="Arial" w:hAnsi="Arial" w:cs="Arial"/>
          <w:sz w:val="20"/>
          <w:szCs w:val="28"/>
        </w:rPr>
        <w:t>đ</w:t>
      </w:r>
      <w:r w:rsidRPr="001A3EFC">
        <w:rPr>
          <w:rFonts w:ascii="Arial" w:hAnsi="Arial" w:cs="Arial"/>
          <w:sz w:val="20"/>
          <w:szCs w:val="28"/>
        </w:rPr>
        <w:t xml:space="preserve">ường </w:t>
      </w:r>
      <w:r w:rsidR="00172EAD" w:rsidRPr="001A3EFC">
        <w:rPr>
          <w:rFonts w:ascii="Arial" w:hAnsi="Arial" w:cs="Arial"/>
          <w:sz w:val="20"/>
          <w:szCs w:val="28"/>
        </w:rPr>
        <w:t>đ</w:t>
      </w:r>
      <w:r w:rsidRPr="001A3EFC">
        <w:rPr>
          <w:rFonts w:ascii="Arial" w:hAnsi="Arial" w:cs="Arial"/>
          <w:sz w:val="20"/>
          <w:szCs w:val="28"/>
        </w:rPr>
        <w:t xml:space="preserve">ến chiều sâu 100 m của thửa </w:t>
      </w:r>
      <w:r w:rsidR="00172EAD" w:rsidRPr="001A3EFC">
        <w:rPr>
          <w:rFonts w:ascii="Arial" w:hAnsi="Arial" w:cs="Arial"/>
          <w:sz w:val="20"/>
          <w:szCs w:val="28"/>
        </w:rPr>
        <w:t>đ</w:t>
      </w:r>
      <w:r w:rsidRPr="001A3EFC">
        <w:rPr>
          <w:rFonts w:ascii="Arial" w:hAnsi="Arial" w:cs="Arial"/>
          <w:sz w:val="20"/>
          <w:szCs w:val="28"/>
        </w:rPr>
        <w:t>ất);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 Chiều sâu còn lại của thửa </w:t>
      </w:r>
      <w:r w:rsidR="00172EAD" w:rsidRPr="001A3EFC">
        <w:rPr>
          <w:rFonts w:ascii="Arial" w:hAnsi="Arial" w:cs="Arial"/>
          <w:sz w:val="20"/>
          <w:szCs w:val="28"/>
        </w:rPr>
        <w:t>đ</w:t>
      </w:r>
      <w:r w:rsidRPr="001A3EFC">
        <w:rPr>
          <w:rFonts w:ascii="Arial" w:hAnsi="Arial" w:cs="Arial"/>
          <w:sz w:val="20"/>
          <w:szCs w:val="28"/>
        </w:rPr>
        <w:t xml:space="preserve">ất </w:t>
      </w:r>
      <w:r w:rsidR="00172EAD" w:rsidRPr="001A3EFC">
        <w:rPr>
          <w:rFonts w:ascii="Arial" w:hAnsi="Arial" w:cs="Arial"/>
          <w:sz w:val="20"/>
          <w:szCs w:val="28"/>
        </w:rPr>
        <w:t>đ</w:t>
      </w:r>
      <w:r w:rsidRPr="001A3EFC">
        <w:rPr>
          <w:rFonts w:ascii="Arial" w:hAnsi="Arial" w:cs="Arial"/>
          <w:sz w:val="20"/>
          <w:szCs w:val="28"/>
        </w:rPr>
        <w:t xml:space="preserve">ối với vị trí mặt tiền </w:t>
      </w:r>
      <w:r w:rsidR="00172EAD" w:rsidRPr="001A3EFC">
        <w:rPr>
          <w:rFonts w:ascii="Arial" w:hAnsi="Arial" w:cs="Arial"/>
          <w:sz w:val="20"/>
          <w:szCs w:val="28"/>
        </w:rPr>
        <w:t>đ</w:t>
      </w:r>
      <w:r w:rsidRPr="001A3EFC">
        <w:rPr>
          <w:rFonts w:ascii="Arial" w:hAnsi="Arial" w:cs="Arial"/>
          <w:sz w:val="20"/>
          <w:szCs w:val="28"/>
        </w:rPr>
        <w:t xml:space="preserve">ược xác </w:t>
      </w:r>
      <w:r w:rsidR="00172EAD" w:rsidRPr="001A3EFC">
        <w:rPr>
          <w:rFonts w:ascii="Arial" w:hAnsi="Arial" w:cs="Arial"/>
          <w:sz w:val="20"/>
          <w:szCs w:val="28"/>
        </w:rPr>
        <w:t>đ</w:t>
      </w:r>
      <w:r w:rsidRPr="001A3EFC">
        <w:rPr>
          <w:rFonts w:ascii="Arial" w:hAnsi="Arial" w:cs="Arial"/>
          <w:sz w:val="20"/>
          <w:szCs w:val="28"/>
        </w:rPr>
        <w:t xml:space="preserve">ịnh theo tỷ lệ </w:t>
      </w:r>
      <w:r w:rsidR="00172EAD" w:rsidRPr="001A3EFC">
        <w:rPr>
          <w:rFonts w:ascii="Arial" w:hAnsi="Arial" w:cs="Arial"/>
          <w:sz w:val="20"/>
          <w:szCs w:val="28"/>
        </w:rPr>
        <w:t>đ</w:t>
      </w:r>
      <w:r w:rsidRPr="001A3EFC">
        <w:rPr>
          <w:rFonts w:ascii="Arial" w:hAnsi="Arial" w:cs="Arial"/>
          <w:sz w:val="20"/>
          <w:szCs w:val="28"/>
        </w:rPr>
        <w:t xml:space="preserve">ã </w:t>
      </w:r>
      <w:r w:rsidR="00172EAD" w:rsidRPr="001A3EFC">
        <w:rPr>
          <w:rFonts w:ascii="Arial" w:hAnsi="Arial" w:cs="Arial"/>
          <w:sz w:val="20"/>
          <w:szCs w:val="28"/>
        </w:rPr>
        <w:t>đ</w:t>
      </w:r>
      <w:r w:rsidRPr="001A3EFC">
        <w:rPr>
          <w:rFonts w:ascii="Arial" w:hAnsi="Arial" w:cs="Arial"/>
          <w:sz w:val="20"/>
          <w:szCs w:val="28"/>
        </w:rPr>
        <w:t xml:space="preserve">ược quy </w:t>
      </w:r>
      <w:r w:rsidR="00172EAD" w:rsidRPr="001A3EFC">
        <w:rPr>
          <w:rFonts w:ascii="Arial" w:hAnsi="Arial" w:cs="Arial"/>
          <w:sz w:val="20"/>
          <w:szCs w:val="28"/>
        </w:rPr>
        <w:t>đ</w:t>
      </w:r>
      <w:r w:rsidRPr="001A3EFC">
        <w:rPr>
          <w:rFonts w:ascii="Arial" w:hAnsi="Arial" w:cs="Arial"/>
          <w:sz w:val="20"/>
          <w:szCs w:val="28"/>
        </w:rPr>
        <w:t xml:space="preserve">ịnh tại </w:t>
      </w:r>
      <w:r w:rsidR="00172EAD" w:rsidRPr="001A3EFC">
        <w:rPr>
          <w:rFonts w:ascii="Arial" w:hAnsi="Arial" w:cs="Arial"/>
          <w:sz w:val="20"/>
          <w:szCs w:val="28"/>
        </w:rPr>
        <w:t>đ</w:t>
      </w:r>
      <w:r w:rsidRPr="001A3EFC">
        <w:rPr>
          <w:rFonts w:ascii="Arial" w:hAnsi="Arial" w:cs="Arial"/>
          <w:sz w:val="20"/>
          <w:szCs w:val="28"/>
        </w:rPr>
        <w:t>iểm 2 mục này.</w:t>
      </w:r>
    </w:p>
    <w:p w:rsidR="00CC7531" w:rsidRPr="001A3EFC" w:rsidRDefault="00CF7D3B" w:rsidP="001A3EFC">
      <w:pPr>
        <w:widowControl w:val="0"/>
        <w:autoSpaceDE w:val="0"/>
        <w:autoSpaceDN w:val="0"/>
        <w:adjustRightInd w:val="0"/>
        <w:spacing w:before="120"/>
        <w:jc w:val="center"/>
        <w:rPr>
          <w:rFonts w:ascii="Arial" w:hAnsi="Arial" w:cs="Arial"/>
          <w:sz w:val="20"/>
        </w:rPr>
      </w:pPr>
      <w:r>
        <w:rPr>
          <w:rFonts w:ascii="Arial" w:hAnsi="Arial" w:cs="Arial"/>
          <w:noProof/>
          <w:sz w:val="20"/>
        </w:rPr>
        <w:drawing>
          <wp:inline distT="0" distB="0" distL="0" distR="0">
            <wp:extent cx="4067175" cy="12477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1247775"/>
                    </a:xfrm>
                    <a:prstGeom prst="rect">
                      <a:avLst/>
                    </a:prstGeom>
                    <a:noFill/>
                    <a:ln>
                      <a:noFill/>
                    </a:ln>
                  </pic:spPr>
                </pic:pic>
              </a:graphicData>
            </a:graphic>
          </wp:inline>
        </w:drawing>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i/>
          <w:iCs/>
          <w:sz w:val="20"/>
          <w:szCs w:val="28"/>
        </w:rPr>
        <w:t xml:space="preserve">Ghi chú: d là chiều rộng cạnh thửa </w:t>
      </w:r>
      <w:r w:rsidR="00172EAD" w:rsidRPr="001A3EFC">
        <w:rPr>
          <w:rFonts w:ascii="Arial" w:hAnsi="Arial" w:cs="Arial"/>
          <w:i/>
          <w:iCs/>
          <w:sz w:val="20"/>
          <w:szCs w:val="28"/>
        </w:rPr>
        <w:t>đ</w:t>
      </w:r>
      <w:r w:rsidRPr="001A3EFC">
        <w:rPr>
          <w:rFonts w:ascii="Arial" w:hAnsi="Arial" w:cs="Arial"/>
          <w:i/>
          <w:iCs/>
          <w:sz w:val="20"/>
          <w:szCs w:val="28"/>
        </w:rPr>
        <w:t>ất bị che khuất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4. Vị trí hưởng lợi </w:t>
      </w:r>
      <w:r w:rsidR="00172EAD" w:rsidRPr="001A3EFC">
        <w:rPr>
          <w:rFonts w:ascii="Arial" w:hAnsi="Arial" w:cs="Arial"/>
          <w:sz w:val="20"/>
          <w:szCs w:val="28"/>
        </w:rPr>
        <w:t>đ</w:t>
      </w:r>
      <w:r w:rsidRPr="001A3EFC">
        <w:rPr>
          <w:rFonts w:ascii="Arial" w:hAnsi="Arial" w:cs="Arial"/>
          <w:sz w:val="20"/>
          <w:szCs w:val="28"/>
        </w:rPr>
        <w:t xml:space="preserve">ối với </w:t>
      </w:r>
      <w:r w:rsidR="00172EAD" w:rsidRPr="001A3EFC">
        <w:rPr>
          <w:rFonts w:ascii="Arial" w:hAnsi="Arial" w:cs="Arial"/>
          <w:sz w:val="20"/>
          <w:szCs w:val="28"/>
        </w:rPr>
        <w:t>đ</w:t>
      </w:r>
      <w:r w:rsidRPr="001A3EFC">
        <w:rPr>
          <w:rFonts w:ascii="Arial" w:hAnsi="Arial" w:cs="Arial"/>
          <w:sz w:val="20"/>
          <w:szCs w:val="28"/>
        </w:rPr>
        <w:t>ất sản xuất kinh doanh (</w:t>
      </w:r>
      <w:r w:rsidR="00172EAD" w:rsidRPr="001A3EFC">
        <w:rPr>
          <w:rFonts w:ascii="Arial" w:hAnsi="Arial" w:cs="Arial"/>
          <w:sz w:val="20"/>
          <w:szCs w:val="28"/>
        </w:rPr>
        <w:t>đ</w:t>
      </w:r>
      <w:r w:rsidRPr="001A3EFC">
        <w:rPr>
          <w:rFonts w:ascii="Arial" w:hAnsi="Arial" w:cs="Arial"/>
          <w:sz w:val="20"/>
          <w:szCs w:val="28"/>
        </w:rPr>
        <w:t xml:space="preserve">ất sản xuất kinh doanh mặt tiền </w:t>
      </w:r>
      <w:r w:rsidR="00172EAD" w:rsidRPr="001A3EFC">
        <w:rPr>
          <w:rFonts w:ascii="Arial" w:hAnsi="Arial" w:cs="Arial"/>
          <w:sz w:val="20"/>
          <w:szCs w:val="28"/>
        </w:rPr>
        <w:t>đ</w:t>
      </w:r>
      <w:r w:rsidRPr="001A3EFC">
        <w:rPr>
          <w:rFonts w:ascii="Arial" w:hAnsi="Arial" w:cs="Arial"/>
          <w:sz w:val="20"/>
          <w:szCs w:val="28"/>
        </w:rPr>
        <w:t xml:space="preserve">ường gom song song với </w:t>
      </w:r>
      <w:r w:rsidR="00172EAD" w:rsidRPr="001A3EFC">
        <w:rPr>
          <w:rFonts w:ascii="Arial" w:hAnsi="Arial" w:cs="Arial"/>
          <w:sz w:val="20"/>
          <w:szCs w:val="28"/>
        </w:rPr>
        <w:t>đ</w:t>
      </w:r>
      <w:r w:rsidRPr="001A3EFC">
        <w:rPr>
          <w:rFonts w:ascii="Arial" w:hAnsi="Arial" w:cs="Arial"/>
          <w:sz w:val="20"/>
          <w:szCs w:val="28"/>
        </w:rPr>
        <w:t>ường chính):</w:t>
      </w:r>
    </w:p>
    <w:p w:rsidR="00CC7531" w:rsidRPr="001A3EFC" w:rsidRDefault="00172EAD"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Đ</w:t>
      </w:r>
      <w:r w:rsidR="00CC7531" w:rsidRPr="001A3EFC">
        <w:rPr>
          <w:rFonts w:ascii="Arial" w:hAnsi="Arial" w:cs="Arial"/>
          <w:sz w:val="20"/>
          <w:szCs w:val="28"/>
        </w:rPr>
        <w:t xml:space="preserve">ất sản xuất kinh doanh mặt tiền </w:t>
      </w:r>
      <w:r w:rsidRPr="001A3EFC">
        <w:rPr>
          <w:rFonts w:ascii="Arial" w:hAnsi="Arial" w:cs="Arial"/>
          <w:sz w:val="20"/>
          <w:szCs w:val="28"/>
        </w:rPr>
        <w:t>đ</w:t>
      </w:r>
      <w:r w:rsidR="00CC7531" w:rsidRPr="001A3EFC">
        <w:rPr>
          <w:rFonts w:ascii="Arial" w:hAnsi="Arial" w:cs="Arial"/>
          <w:sz w:val="20"/>
          <w:szCs w:val="28"/>
        </w:rPr>
        <w:t xml:space="preserve">ường gom có chiều sâu thửa </w:t>
      </w:r>
      <w:r w:rsidRPr="001A3EFC">
        <w:rPr>
          <w:rFonts w:ascii="Arial" w:hAnsi="Arial" w:cs="Arial"/>
          <w:sz w:val="20"/>
          <w:szCs w:val="28"/>
        </w:rPr>
        <w:t>đ</w:t>
      </w:r>
      <w:r w:rsidR="00CC7531" w:rsidRPr="001A3EFC">
        <w:rPr>
          <w:rFonts w:ascii="Arial" w:hAnsi="Arial" w:cs="Arial"/>
          <w:sz w:val="20"/>
          <w:szCs w:val="28"/>
        </w:rPr>
        <w:t xml:space="preserve">ất </w:t>
      </w:r>
      <w:r w:rsidRPr="001A3EFC">
        <w:rPr>
          <w:rFonts w:ascii="Arial" w:hAnsi="Arial" w:cs="Arial"/>
          <w:sz w:val="20"/>
          <w:szCs w:val="28"/>
        </w:rPr>
        <w:t>đ</w:t>
      </w:r>
      <w:r w:rsidR="00CC7531" w:rsidRPr="001A3EFC">
        <w:rPr>
          <w:rFonts w:ascii="Arial" w:hAnsi="Arial" w:cs="Arial"/>
          <w:sz w:val="20"/>
          <w:szCs w:val="28"/>
        </w:rPr>
        <w:t xml:space="preserve">ến 100m tính bằng 70% giá </w:t>
      </w:r>
      <w:r w:rsidRPr="001A3EFC">
        <w:rPr>
          <w:rFonts w:ascii="Arial" w:hAnsi="Arial" w:cs="Arial"/>
          <w:sz w:val="20"/>
          <w:szCs w:val="28"/>
        </w:rPr>
        <w:t>đ</w:t>
      </w:r>
      <w:r w:rsidR="00CC7531" w:rsidRPr="001A3EFC">
        <w:rPr>
          <w:rFonts w:ascii="Arial" w:hAnsi="Arial" w:cs="Arial"/>
          <w:sz w:val="20"/>
          <w:szCs w:val="28"/>
        </w:rPr>
        <w:t xml:space="preserve">ất vị trí mặt tiền </w:t>
      </w:r>
      <w:r w:rsidRPr="001A3EFC">
        <w:rPr>
          <w:rFonts w:ascii="Arial" w:hAnsi="Arial" w:cs="Arial"/>
          <w:sz w:val="20"/>
          <w:szCs w:val="28"/>
        </w:rPr>
        <w:t>đ</w:t>
      </w:r>
      <w:r w:rsidR="00CC7531" w:rsidRPr="001A3EFC">
        <w:rPr>
          <w:rFonts w:ascii="Arial" w:hAnsi="Arial" w:cs="Arial"/>
          <w:sz w:val="20"/>
          <w:szCs w:val="28"/>
        </w:rPr>
        <w:t xml:space="preserve">ường chính; hơn 100m </w:t>
      </w:r>
      <w:r w:rsidRPr="001A3EFC">
        <w:rPr>
          <w:rFonts w:ascii="Arial" w:hAnsi="Arial" w:cs="Arial"/>
          <w:sz w:val="20"/>
          <w:szCs w:val="28"/>
        </w:rPr>
        <w:t>đ</w:t>
      </w:r>
      <w:r w:rsidR="00CC7531" w:rsidRPr="001A3EFC">
        <w:rPr>
          <w:rFonts w:ascii="Arial" w:hAnsi="Arial" w:cs="Arial"/>
          <w:sz w:val="20"/>
          <w:szCs w:val="28"/>
        </w:rPr>
        <w:t>ến 200m tính bằng</w:t>
      </w:r>
      <w:r w:rsidR="00A0232C" w:rsidRPr="001A3EFC">
        <w:rPr>
          <w:rFonts w:ascii="Arial" w:hAnsi="Arial" w:cs="Arial"/>
          <w:sz w:val="20"/>
          <w:szCs w:val="28"/>
        </w:rPr>
        <w:t xml:space="preserve"> </w:t>
      </w:r>
      <w:r w:rsidR="00CC7531" w:rsidRPr="001A3EFC">
        <w:rPr>
          <w:rFonts w:ascii="Arial" w:hAnsi="Arial" w:cs="Arial"/>
          <w:sz w:val="20"/>
          <w:szCs w:val="28"/>
        </w:rPr>
        <w:t xml:space="preserve">60% giá </w:t>
      </w:r>
      <w:r w:rsidRPr="001A3EFC">
        <w:rPr>
          <w:rFonts w:ascii="Arial" w:hAnsi="Arial" w:cs="Arial"/>
          <w:sz w:val="20"/>
          <w:szCs w:val="28"/>
        </w:rPr>
        <w:t>đ</w:t>
      </w:r>
      <w:r w:rsidR="00CC7531" w:rsidRPr="001A3EFC">
        <w:rPr>
          <w:rFonts w:ascii="Arial" w:hAnsi="Arial" w:cs="Arial"/>
          <w:sz w:val="20"/>
          <w:szCs w:val="28"/>
        </w:rPr>
        <w:t xml:space="preserve">ất vị trí mặt tiền </w:t>
      </w:r>
      <w:r w:rsidRPr="001A3EFC">
        <w:rPr>
          <w:rFonts w:ascii="Arial" w:hAnsi="Arial" w:cs="Arial"/>
          <w:sz w:val="20"/>
          <w:szCs w:val="28"/>
        </w:rPr>
        <w:t>đ</w:t>
      </w:r>
      <w:r w:rsidR="00CC7531" w:rsidRPr="001A3EFC">
        <w:rPr>
          <w:rFonts w:ascii="Arial" w:hAnsi="Arial" w:cs="Arial"/>
          <w:sz w:val="20"/>
          <w:szCs w:val="28"/>
        </w:rPr>
        <w:t xml:space="preserve">ường chính; hơn 200m </w:t>
      </w:r>
      <w:r w:rsidRPr="001A3EFC">
        <w:rPr>
          <w:rFonts w:ascii="Arial" w:hAnsi="Arial" w:cs="Arial"/>
          <w:sz w:val="20"/>
          <w:szCs w:val="28"/>
        </w:rPr>
        <w:t>đ</w:t>
      </w:r>
      <w:r w:rsidR="00CC7531" w:rsidRPr="001A3EFC">
        <w:rPr>
          <w:rFonts w:ascii="Arial" w:hAnsi="Arial" w:cs="Arial"/>
          <w:sz w:val="20"/>
          <w:szCs w:val="28"/>
        </w:rPr>
        <w:t xml:space="preserve">ến 300m tính bằng 50% giá </w:t>
      </w:r>
      <w:r w:rsidRPr="001A3EFC">
        <w:rPr>
          <w:rFonts w:ascii="Arial" w:hAnsi="Arial" w:cs="Arial"/>
          <w:sz w:val="20"/>
          <w:szCs w:val="28"/>
        </w:rPr>
        <w:t>đ</w:t>
      </w:r>
      <w:r w:rsidR="00CC7531" w:rsidRPr="001A3EFC">
        <w:rPr>
          <w:rFonts w:ascii="Arial" w:hAnsi="Arial" w:cs="Arial"/>
          <w:sz w:val="20"/>
          <w:szCs w:val="28"/>
        </w:rPr>
        <w:t xml:space="preserve">ất vị trí mặt tiền </w:t>
      </w:r>
      <w:r w:rsidRPr="001A3EFC">
        <w:rPr>
          <w:rFonts w:ascii="Arial" w:hAnsi="Arial" w:cs="Arial"/>
          <w:sz w:val="20"/>
          <w:szCs w:val="28"/>
        </w:rPr>
        <w:t>đ</w:t>
      </w:r>
      <w:r w:rsidR="00CC7531" w:rsidRPr="001A3EFC">
        <w:rPr>
          <w:rFonts w:ascii="Arial" w:hAnsi="Arial" w:cs="Arial"/>
          <w:sz w:val="20"/>
          <w:szCs w:val="28"/>
        </w:rPr>
        <w:t xml:space="preserve">ường chính; hơn 300 m trở lên tính bằng 40% vị trí </w:t>
      </w:r>
      <w:r w:rsidRPr="001A3EFC">
        <w:rPr>
          <w:rFonts w:ascii="Arial" w:hAnsi="Arial" w:cs="Arial"/>
          <w:sz w:val="20"/>
          <w:szCs w:val="28"/>
        </w:rPr>
        <w:t>đ</w:t>
      </w:r>
      <w:r w:rsidR="00CC7531" w:rsidRPr="001A3EFC">
        <w:rPr>
          <w:rFonts w:ascii="Arial" w:hAnsi="Arial" w:cs="Arial"/>
          <w:sz w:val="20"/>
          <w:szCs w:val="28"/>
        </w:rPr>
        <w:t xml:space="preserve">ất mặt tiền </w:t>
      </w:r>
      <w:r w:rsidRPr="001A3EFC">
        <w:rPr>
          <w:rFonts w:ascii="Arial" w:hAnsi="Arial" w:cs="Arial"/>
          <w:sz w:val="20"/>
          <w:szCs w:val="28"/>
        </w:rPr>
        <w:t>đ</w:t>
      </w:r>
      <w:r w:rsidR="00CC7531" w:rsidRPr="001A3EFC">
        <w:rPr>
          <w:rFonts w:ascii="Arial" w:hAnsi="Arial" w:cs="Arial"/>
          <w:sz w:val="20"/>
          <w:szCs w:val="28"/>
        </w:rPr>
        <w:t>ường chính.</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5. Trường hợp giá </w:t>
      </w:r>
      <w:r w:rsidR="00172EAD" w:rsidRPr="001A3EFC">
        <w:rPr>
          <w:rFonts w:ascii="Arial" w:hAnsi="Arial" w:cs="Arial"/>
          <w:sz w:val="20"/>
          <w:szCs w:val="28"/>
        </w:rPr>
        <w:t>đ</w:t>
      </w:r>
      <w:r w:rsidRPr="001A3EFC">
        <w:rPr>
          <w:rFonts w:ascii="Arial" w:hAnsi="Arial" w:cs="Arial"/>
          <w:sz w:val="20"/>
          <w:szCs w:val="28"/>
        </w:rPr>
        <w:t xml:space="preserve">ất sản xuất kinh doanh xác </w:t>
      </w:r>
      <w:r w:rsidR="00172EAD" w:rsidRPr="001A3EFC">
        <w:rPr>
          <w:rFonts w:ascii="Arial" w:hAnsi="Arial" w:cs="Arial"/>
          <w:sz w:val="20"/>
          <w:szCs w:val="28"/>
        </w:rPr>
        <w:t>đ</w:t>
      </w:r>
      <w:r w:rsidRPr="001A3EFC">
        <w:rPr>
          <w:rFonts w:ascii="Arial" w:hAnsi="Arial" w:cs="Arial"/>
          <w:sz w:val="20"/>
          <w:szCs w:val="28"/>
        </w:rPr>
        <w:t xml:space="preserve">ịnh theo quy </w:t>
      </w:r>
      <w:r w:rsidR="00172EAD" w:rsidRPr="001A3EFC">
        <w:rPr>
          <w:rFonts w:ascii="Arial" w:hAnsi="Arial" w:cs="Arial"/>
          <w:sz w:val="20"/>
          <w:szCs w:val="28"/>
        </w:rPr>
        <w:t>đ</w:t>
      </w:r>
      <w:r w:rsidRPr="001A3EFC">
        <w:rPr>
          <w:rFonts w:ascii="Arial" w:hAnsi="Arial" w:cs="Arial"/>
          <w:sz w:val="20"/>
          <w:szCs w:val="28"/>
        </w:rPr>
        <w:t>ịnh tại khoản 1,</w:t>
      </w:r>
      <w:r w:rsidR="00A0232C" w:rsidRPr="001A3EFC">
        <w:rPr>
          <w:rFonts w:ascii="Arial" w:hAnsi="Arial" w:cs="Arial"/>
          <w:sz w:val="20"/>
          <w:szCs w:val="28"/>
        </w:rPr>
        <w:t xml:space="preserve"> </w:t>
      </w:r>
      <w:r w:rsidRPr="001A3EFC">
        <w:rPr>
          <w:rFonts w:ascii="Arial" w:hAnsi="Arial" w:cs="Arial"/>
          <w:sz w:val="20"/>
          <w:szCs w:val="28"/>
        </w:rPr>
        <w:t xml:space="preserve">2, 3 và 4 nêu trên mà thấp hơn so với mức giá tối thiểu của khung giá </w:t>
      </w:r>
      <w:r w:rsidR="00172EAD" w:rsidRPr="001A3EFC">
        <w:rPr>
          <w:rFonts w:ascii="Arial" w:hAnsi="Arial" w:cs="Arial"/>
          <w:sz w:val="20"/>
          <w:szCs w:val="28"/>
        </w:rPr>
        <w:t>đ</w:t>
      </w:r>
      <w:r w:rsidRPr="001A3EFC">
        <w:rPr>
          <w:rFonts w:ascii="Arial" w:hAnsi="Arial" w:cs="Arial"/>
          <w:sz w:val="20"/>
          <w:szCs w:val="28"/>
        </w:rPr>
        <w:t xml:space="preserve">ất tương ứng tại vùng </w:t>
      </w:r>
      <w:r w:rsidR="00172EAD" w:rsidRPr="001A3EFC">
        <w:rPr>
          <w:rFonts w:ascii="Arial" w:hAnsi="Arial" w:cs="Arial"/>
          <w:sz w:val="20"/>
          <w:szCs w:val="28"/>
        </w:rPr>
        <w:t>đ</w:t>
      </w:r>
      <w:r w:rsidRPr="001A3EFC">
        <w:rPr>
          <w:rFonts w:ascii="Arial" w:hAnsi="Arial" w:cs="Arial"/>
          <w:sz w:val="20"/>
          <w:szCs w:val="28"/>
        </w:rPr>
        <w:t xml:space="preserve">ô thị hoặc nông thôn do Chính phủ quy </w:t>
      </w:r>
      <w:r w:rsidR="00172EAD" w:rsidRPr="001A3EFC">
        <w:rPr>
          <w:rFonts w:ascii="Arial" w:hAnsi="Arial" w:cs="Arial"/>
          <w:sz w:val="20"/>
          <w:szCs w:val="28"/>
        </w:rPr>
        <w:t>đ</w:t>
      </w:r>
      <w:r w:rsidRPr="001A3EFC">
        <w:rPr>
          <w:rFonts w:ascii="Arial" w:hAnsi="Arial" w:cs="Arial"/>
          <w:sz w:val="20"/>
          <w:szCs w:val="28"/>
        </w:rPr>
        <w:t xml:space="preserve">ịnh tại Nghị </w:t>
      </w:r>
      <w:r w:rsidR="00172EAD" w:rsidRPr="001A3EFC">
        <w:rPr>
          <w:rFonts w:ascii="Arial" w:hAnsi="Arial" w:cs="Arial"/>
          <w:sz w:val="20"/>
          <w:szCs w:val="28"/>
        </w:rPr>
        <w:t>đ</w:t>
      </w:r>
      <w:r w:rsidRPr="001A3EFC">
        <w:rPr>
          <w:rFonts w:ascii="Arial" w:hAnsi="Arial" w:cs="Arial"/>
          <w:sz w:val="20"/>
          <w:szCs w:val="28"/>
        </w:rPr>
        <w:t>ịnh số 96/2019/N</w:t>
      </w:r>
      <w:r w:rsidR="00172EAD" w:rsidRPr="001A3EFC">
        <w:rPr>
          <w:rFonts w:ascii="Arial" w:hAnsi="Arial" w:cs="Arial"/>
          <w:sz w:val="20"/>
          <w:szCs w:val="28"/>
        </w:rPr>
        <w:t>Đ</w:t>
      </w:r>
      <w:r w:rsidRPr="001A3EFC">
        <w:rPr>
          <w:rFonts w:ascii="Arial" w:hAnsi="Arial" w:cs="Arial"/>
          <w:sz w:val="20"/>
          <w:szCs w:val="28"/>
        </w:rPr>
        <w:t xml:space="preserve">- CP ngày 19/12/2019 của Chính phủ thì </w:t>
      </w:r>
      <w:r w:rsidR="00172EAD" w:rsidRPr="001A3EFC">
        <w:rPr>
          <w:rFonts w:ascii="Arial" w:hAnsi="Arial" w:cs="Arial"/>
          <w:sz w:val="20"/>
          <w:szCs w:val="28"/>
        </w:rPr>
        <w:t>đ</w:t>
      </w:r>
      <w:r w:rsidRPr="001A3EFC">
        <w:rPr>
          <w:rFonts w:ascii="Arial" w:hAnsi="Arial" w:cs="Arial"/>
          <w:sz w:val="20"/>
          <w:szCs w:val="28"/>
        </w:rPr>
        <w:t xml:space="preserve">ược xác </w:t>
      </w:r>
      <w:r w:rsidR="00172EAD" w:rsidRPr="001A3EFC">
        <w:rPr>
          <w:rFonts w:ascii="Arial" w:hAnsi="Arial" w:cs="Arial"/>
          <w:sz w:val="20"/>
          <w:szCs w:val="28"/>
        </w:rPr>
        <w:t>đ</w:t>
      </w:r>
      <w:r w:rsidRPr="001A3EFC">
        <w:rPr>
          <w:rFonts w:ascii="Arial" w:hAnsi="Arial" w:cs="Arial"/>
          <w:sz w:val="20"/>
          <w:szCs w:val="28"/>
        </w:rPr>
        <w:t xml:space="preserve">ịnh bằng mức giá tối thiểu của khung giá </w:t>
      </w:r>
      <w:r w:rsidR="00172EAD" w:rsidRPr="001A3EFC">
        <w:rPr>
          <w:rFonts w:ascii="Arial" w:hAnsi="Arial" w:cs="Arial"/>
          <w:sz w:val="20"/>
          <w:szCs w:val="28"/>
        </w:rPr>
        <w:t>đ</w:t>
      </w:r>
      <w:r w:rsidRPr="001A3EFC">
        <w:rPr>
          <w:rFonts w:ascii="Arial" w:hAnsi="Arial" w:cs="Arial"/>
          <w:sz w:val="20"/>
          <w:szCs w:val="28"/>
        </w:rPr>
        <w:t xml:space="preserve">ất sản xuất kinh doanh phi nông nghiệp tương ứng tại vùng </w:t>
      </w:r>
      <w:r w:rsidR="00172EAD" w:rsidRPr="001A3EFC">
        <w:rPr>
          <w:rFonts w:ascii="Arial" w:hAnsi="Arial" w:cs="Arial"/>
          <w:sz w:val="20"/>
          <w:szCs w:val="28"/>
        </w:rPr>
        <w:t>đ</w:t>
      </w:r>
      <w:r w:rsidRPr="001A3EFC">
        <w:rPr>
          <w:rFonts w:ascii="Arial" w:hAnsi="Arial" w:cs="Arial"/>
          <w:sz w:val="20"/>
          <w:szCs w:val="28"/>
        </w:rPr>
        <w:t xml:space="preserve">ô thị hoặc nông thôn </w:t>
      </w:r>
      <w:r w:rsidR="00172EAD" w:rsidRPr="001A3EFC">
        <w:rPr>
          <w:rFonts w:ascii="Arial" w:hAnsi="Arial" w:cs="Arial"/>
          <w:sz w:val="20"/>
          <w:szCs w:val="28"/>
        </w:rPr>
        <w:t>đ</w:t>
      </w:r>
      <w:r w:rsidRPr="001A3EFC">
        <w:rPr>
          <w:rFonts w:ascii="Arial" w:hAnsi="Arial" w:cs="Arial"/>
          <w:sz w:val="20"/>
          <w:szCs w:val="28"/>
        </w:rPr>
        <w:t>ó. Cụ thể:</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 </w:t>
      </w:r>
      <w:r w:rsidR="00172EAD" w:rsidRPr="001A3EFC">
        <w:rPr>
          <w:rFonts w:ascii="Arial" w:hAnsi="Arial" w:cs="Arial"/>
          <w:sz w:val="20"/>
          <w:szCs w:val="28"/>
        </w:rPr>
        <w:t>Đ</w:t>
      </w:r>
      <w:r w:rsidRPr="001A3EFC">
        <w:rPr>
          <w:rFonts w:ascii="Arial" w:hAnsi="Arial" w:cs="Arial"/>
          <w:sz w:val="20"/>
          <w:szCs w:val="28"/>
        </w:rPr>
        <w:t xml:space="preserve">ối với </w:t>
      </w:r>
      <w:r w:rsidR="00172EAD" w:rsidRPr="001A3EFC">
        <w:rPr>
          <w:rFonts w:ascii="Arial" w:hAnsi="Arial" w:cs="Arial"/>
          <w:sz w:val="20"/>
          <w:szCs w:val="28"/>
        </w:rPr>
        <w:t>đ</w:t>
      </w:r>
      <w:r w:rsidRPr="001A3EFC">
        <w:rPr>
          <w:rFonts w:ascii="Arial" w:hAnsi="Arial" w:cs="Arial"/>
          <w:sz w:val="20"/>
          <w:szCs w:val="28"/>
        </w:rPr>
        <w:t>ất thương mại, dịch vụ:</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Khu vực các phường thuộc thành phố Quảng Ngãi (</w:t>
      </w:r>
      <w:r w:rsidR="00172EAD" w:rsidRPr="001A3EFC">
        <w:rPr>
          <w:rFonts w:ascii="Arial" w:hAnsi="Arial" w:cs="Arial"/>
          <w:sz w:val="20"/>
          <w:szCs w:val="28"/>
        </w:rPr>
        <w:t>đ</w:t>
      </w:r>
      <w:r w:rsidRPr="001A3EFC">
        <w:rPr>
          <w:rFonts w:ascii="Arial" w:hAnsi="Arial" w:cs="Arial"/>
          <w:sz w:val="20"/>
          <w:szCs w:val="28"/>
        </w:rPr>
        <w:t xml:space="preserve">ô thị loại II): 200.000 </w:t>
      </w:r>
      <w:r w:rsidR="00172EAD" w:rsidRPr="001A3EFC">
        <w:rPr>
          <w:rFonts w:ascii="Arial" w:hAnsi="Arial" w:cs="Arial"/>
          <w:sz w:val="20"/>
          <w:szCs w:val="28"/>
        </w:rPr>
        <w:t>đ</w:t>
      </w:r>
      <w:r w:rsidRPr="001A3EFC">
        <w:rPr>
          <w:rFonts w:ascii="Arial" w:hAnsi="Arial" w:cs="Arial"/>
          <w:sz w:val="20"/>
          <w:szCs w:val="28"/>
        </w:rPr>
        <w:t>ồng/m</w:t>
      </w:r>
      <w:r w:rsidR="007A2635" w:rsidRPr="001A3EFC">
        <w:rPr>
          <w:rFonts w:ascii="Arial" w:hAnsi="Arial" w:cs="Arial"/>
          <w:sz w:val="20"/>
          <w:szCs w:val="18"/>
          <w:vertAlign w:val="superscript"/>
        </w:rPr>
        <w:t>2</w:t>
      </w:r>
      <w:r w:rsidRPr="001A3EFC">
        <w:rPr>
          <w:rFonts w:ascii="Arial" w:hAnsi="Arial" w:cs="Arial"/>
          <w:sz w:val="20"/>
          <w:szCs w:val="28"/>
        </w:rPr>
        <w: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 Khu vực các phường thuộc thị xã </w:t>
      </w:r>
      <w:r w:rsidR="00172EAD" w:rsidRPr="001A3EFC">
        <w:rPr>
          <w:rFonts w:ascii="Arial" w:hAnsi="Arial" w:cs="Arial"/>
          <w:sz w:val="20"/>
          <w:szCs w:val="28"/>
        </w:rPr>
        <w:t>Đ</w:t>
      </w:r>
      <w:r w:rsidRPr="001A3EFC">
        <w:rPr>
          <w:rFonts w:ascii="Arial" w:hAnsi="Arial" w:cs="Arial"/>
          <w:sz w:val="20"/>
          <w:szCs w:val="28"/>
        </w:rPr>
        <w:t>ức Phổ (</w:t>
      </w:r>
      <w:r w:rsidR="00172EAD" w:rsidRPr="001A3EFC">
        <w:rPr>
          <w:rFonts w:ascii="Arial" w:hAnsi="Arial" w:cs="Arial"/>
          <w:sz w:val="20"/>
          <w:szCs w:val="28"/>
        </w:rPr>
        <w:t>đ</w:t>
      </w:r>
      <w:r w:rsidRPr="001A3EFC">
        <w:rPr>
          <w:rFonts w:ascii="Arial" w:hAnsi="Arial" w:cs="Arial"/>
          <w:sz w:val="20"/>
          <w:szCs w:val="28"/>
        </w:rPr>
        <w:t xml:space="preserve">ô thị loại IV): 80.000 </w:t>
      </w:r>
      <w:r w:rsidR="00172EAD" w:rsidRPr="001A3EFC">
        <w:rPr>
          <w:rFonts w:ascii="Arial" w:hAnsi="Arial" w:cs="Arial"/>
          <w:sz w:val="20"/>
          <w:szCs w:val="28"/>
        </w:rPr>
        <w:t>đ</w:t>
      </w:r>
      <w:r w:rsidRPr="001A3EFC">
        <w:rPr>
          <w:rFonts w:ascii="Arial" w:hAnsi="Arial" w:cs="Arial"/>
          <w:sz w:val="20"/>
          <w:szCs w:val="28"/>
        </w:rPr>
        <w:t>ồng/m</w:t>
      </w:r>
      <w:r w:rsidR="007A2635" w:rsidRPr="001A3EFC">
        <w:rPr>
          <w:rFonts w:ascii="Arial" w:hAnsi="Arial" w:cs="Arial"/>
          <w:sz w:val="20"/>
          <w:szCs w:val="18"/>
          <w:vertAlign w:val="superscript"/>
        </w:rPr>
        <w:t>2</w:t>
      </w:r>
      <w:r w:rsidRPr="001A3EFC">
        <w:rPr>
          <w:rFonts w:ascii="Arial" w:hAnsi="Arial" w:cs="Arial"/>
          <w:sz w:val="20"/>
          <w:szCs w:val="28"/>
        </w:rPr>
        <w: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Khu vực thị trấn các huyện (</w:t>
      </w:r>
      <w:r w:rsidR="00172EAD" w:rsidRPr="001A3EFC">
        <w:rPr>
          <w:rFonts w:ascii="Arial" w:hAnsi="Arial" w:cs="Arial"/>
          <w:sz w:val="20"/>
          <w:szCs w:val="28"/>
        </w:rPr>
        <w:t>đ</w:t>
      </w:r>
      <w:r w:rsidRPr="001A3EFC">
        <w:rPr>
          <w:rFonts w:ascii="Arial" w:hAnsi="Arial" w:cs="Arial"/>
          <w:sz w:val="20"/>
          <w:szCs w:val="28"/>
        </w:rPr>
        <w:t xml:space="preserve">ô thị loại V): 40.000 </w:t>
      </w:r>
      <w:r w:rsidR="00172EAD" w:rsidRPr="001A3EFC">
        <w:rPr>
          <w:rFonts w:ascii="Arial" w:hAnsi="Arial" w:cs="Arial"/>
          <w:sz w:val="20"/>
          <w:szCs w:val="28"/>
        </w:rPr>
        <w:t>đ</w:t>
      </w:r>
      <w:r w:rsidRPr="001A3EFC">
        <w:rPr>
          <w:rFonts w:ascii="Arial" w:hAnsi="Arial" w:cs="Arial"/>
          <w:sz w:val="20"/>
          <w:szCs w:val="28"/>
        </w:rPr>
        <w:t>ồng/m</w:t>
      </w:r>
      <w:r w:rsidR="007A2635" w:rsidRPr="001A3EFC">
        <w:rPr>
          <w:rFonts w:ascii="Arial" w:hAnsi="Arial" w:cs="Arial"/>
          <w:sz w:val="20"/>
          <w:szCs w:val="18"/>
          <w:vertAlign w:val="superscript"/>
        </w:rPr>
        <w:t>2</w:t>
      </w:r>
      <w:r w:rsidRPr="001A3EFC">
        <w:rPr>
          <w:rFonts w:ascii="Arial" w:hAnsi="Arial" w:cs="Arial"/>
          <w:sz w:val="20"/>
          <w:szCs w:val="28"/>
        </w:rPr>
        <w: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 Khu vực các xã </w:t>
      </w:r>
      <w:r w:rsidR="00172EAD" w:rsidRPr="001A3EFC">
        <w:rPr>
          <w:rFonts w:ascii="Arial" w:hAnsi="Arial" w:cs="Arial"/>
          <w:sz w:val="20"/>
          <w:szCs w:val="28"/>
        </w:rPr>
        <w:t>đ</w:t>
      </w:r>
      <w:r w:rsidRPr="001A3EFC">
        <w:rPr>
          <w:rFonts w:ascii="Arial" w:hAnsi="Arial" w:cs="Arial"/>
          <w:sz w:val="20"/>
          <w:szCs w:val="28"/>
        </w:rPr>
        <w:t xml:space="preserve">ồng bằng: 32.000 </w:t>
      </w:r>
      <w:r w:rsidR="00172EAD" w:rsidRPr="001A3EFC">
        <w:rPr>
          <w:rFonts w:ascii="Arial" w:hAnsi="Arial" w:cs="Arial"/>
          <w:sz w:val="20"/>
          <w:szCs w:val="28"/>
        </w:rPr>
        <w:t>đ</w:t>
      </w:r>
      <w:r w:rsidRPr="001A3EFC">
        <w:rPr>
          <w:rFonts w:ascii="Arial" w:hAnsi="Arial" w:cs="Arial"/>
          <w:sz w:val="20"/>
          <w:szCs w:val="28"/>
        </w:rPr>
        <w:t>ồng/m</w:t>
      </w:r>
      <w:r w:rsidR="007A2635" w:rsidRPr="001A3EFC">
        <w:rPr>
          <w:rFonts w:ascii="Arial" w:hAnsi="Arial" w:cs="Arial"/>
          <w:sz w:val="20"/>
          <w:szCs w:val="18"/>
          <w:vertAlign w:val="superscript"/>
        </w:rPr>
        <w:t>2</w:t>
      </w:r>
      <w:r w:rsidRPr="001A3EFC">
        <w:rPr>
          <w:rFonts w:ascii="Arial" w:hAnsi="Arial" w:cs="Arial"/>
          <w:sz w:val="20"/>
          <w:szCs w:val="28"/>
        </w:rPr>
        <w: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 Khu vực các xã miền núi: 20.000 </w:t>
      </w:r>
      <w:r w:rsidR="00172EAD" w:rsidRPr="001A3EFC">
        <w:rPr>
          <w:rFonts w:ascii="Arial" w:hAnsi="Arial" w:cs="Arial"/>
          <w:sz w:val="20"/>
          <w:szCs w:val="28"/>
        </w:rPr>
        <w:t>đ</w:t>
      </w:r>
      <w:r w:rsidRPr="001A3EFC">
        <w:rPr>
          <w:rFonts w:ascii="Arial" w:hAnsi="Arial" w:cs="Arial"/>
          <w:sz w:val="20"/>
          <w:szCs w:val="28"/>
        </w:rPr>
        <w:t>ồng/m</w:t>
      </w:r>
      <w:r w:rsidR="007A2635" w:rsidRPr="001A3EFC">
        <w:rPr>
          <w:rFonts w:ascii="Arial" w:hAnsi="Arial" w:cs="Arial"/>
          <w:sz w:val="20"/>
          <w:szCs w:val="18"/>
          <w:vertAlign w:val="superscript"/>
        </w:rPr>
        <w:t>2</w:t>
      </w:r>
      <w:r w:rsidRPr="001A3EFC">
        <w:rPr>
          <w:rFonts w:ascii="Arial" w:hAnsi="Arial" w:cs="Arial"/>
          <w:sz w:val="20"/>
          <w:szCs w:val="28"/>
        </w:rPr>
        <w: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 </w:t>
      </w:r>
      <w:r w:rsidR="00172EAD" w:rsidRPr="001A3EFC">
        <w:rPr>
          <w:rFonts w:ascii="Arial" w:hAnsi="Arial" w:cs="Arial"/>
          <w:sz w:val="20"/>
          <w:szCs w:val="28"/>
        </w:rPr>
        <w:t>Đ</w:t>
      </w:r>
      <w:r w:rsidRPr="001A3EFC">
        <w:rPr>
          <w:rFonts w:ascii="Arial" w:hAnsi="Arial" w:cs="Arial"/>
          <w:sz w:val="20"/>
          <w:szCs w:val="28"/>
        </w:rPr>
        <w:t xml:space="preserve">ối với </w:t>
      </w:r>
      <w:r w:rsidR="00172EAD" w:rsidRPr="001A3EFC">
        <w:rPr>
          <w:rFonts w:ascii="Arial" w:hAnsi="Arial" w:cs="Arial"/>
          <w:sz w:val="20"/>
          <w:szCs w:val="28"/>
        </w:rPr>
        <w:t>đ</w:t>
      </w:r>
      <w:r w:rsidRPr="001A3EFC">
        <w:rPr>
          <w:rFonts w:ascii="Arial" w:hAnsi="Arial" w:cs="Arial"/>
          <w:sz w:val="20"/>
          <w:szCs w:val="28"/>
        </w:rPr>
        <w:t xml:space="preserve">ất sản xuất, kinh doanh phi nông nghiệp không phải là </w:t>
      </w:r>
      <w:r w:rsidR="00172EAD" w:rsidRPr="001A3EFC">
        <w:rPr>
          <w:rFonts w:ascii="Arial" w:hAnsi="Arial" w:cs="Arial"/>
          <w:sz w:val="20"/>
          <w:szCs w:val="28"/>
        </w:rPr>
        <w:t>đ</w:t>
      </w:r>
      <w:r w:rsidRPr="001A3EFC">
        <w:rPr>
          <w:rFonts w:ascii="Arial" w:hAnsi="Arial" w:cs="Arial"/>
          <w:sz w:val="20"/>
          <w:szCs w:val="28"/>
        </w:rPr>
        <w:t>ất thương mại, dịch vụ:</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Khu vực các phường thuộc thành phố Quảng Ngãi (</w:t>
      </w:r>
      <w:r w:rsidR="00172EAD" w:rsidRPr="001A3EFC">
        <w:rPr>
          <w:rFonts w:ascii="Arial" w:hAnsi="Arial" w:cs="Arial"/>
          <w:sz w:val="20"/>
          <w:szCs w:val="28"/>
        </w:rPr>
        <w:t>đ</w:t>
      </w:r>
      <w:r w:rsidRPr="001A3EFC">
        <w:rPr>
          <w:rFonts w:ascii="Arial" w:hAnsi="Arial" w:cs="Arial"/>
          <w:sz w:val="20"/>
          <w:szCs w:val="28"/>
        </w:rPr>
        <w:t xml:space="preserve">ô thị loại II): 150.000 </w:t>
      </w:r>
      <w:r w:rsidR="00172EAD" w:rsidRPr="001A3EFC">
        <w:rPr>
          <w:rFonts w:ascii="Arial" w:hAnsi="Arial" w:cs="Arial"/>
          <w:sz w:val="20"/>
          <w:szCs w:val="28"/>
        </w:rPr>
        <w:t>đ</w:t>
      </w:r>
      <w:r w:rsidRPr="001A3EFC">
        <w:rPr>
          <w:rFonts w:ascii="Arial" w:hAnsi="Arial" w:cs="Arial"/>
          <w:sz w:val="20"/>
          <w:szCs w:val="28"/>
        </w:rPr>
        <w:t>ồng/m</w:t>
      </w:r>
      <w:r w:rsidR="007A2635" w:rsidRPr="001A3EFC">
        <w:rPr>
          <w:rFonts w:ascii="Arial" w:hAnsi="Arial" w:cs="Arial"/>
          <w:sz w:val="20"/>
          <w:szCs w:val="18"/>
          <w:vertAlign w:val="superscript"/>
        </w:rPr>
        <w:t>2</w:t>
      </w:r>
      <w:r w:rsidRPr="001A3EFC">
        <w:rPr>
          <w:rFonts w:ascii="Arial" w:hAnsi="Arial" w:cs="Arial"/>
          <w:sz w:val="20"/>
          <w:szCs w:val="28"/>
        </w:rPr>
        <w: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 Khu vực các phường thuộc thị xã </w:t>
      </w:r>
      <w:r w:rsidR="00172EAD" w:rsidRPr="001A3EFC">
        <w:rPr>
          <w:rFonts w:ascii="Arial" w:hAnsi="Arial" w:cs="Arial"/>
          <w:sz w:val="20"/>
          <w:szCs w:val="28"/>
        </w:rPr>
        <w:t>Đ</w:t>
      </w:r>
      <w:r w:rsidRPr="001A3EFC">
        <w:rPr>
          <w:rFonts w:ascii="Arial" w:hAnsi="Arial" w:cs="Arial"/>
          <w:sz w:val="20"/>
          <w:szCs w:val="28"/>
        </w:rPr>
        <w:t>ức Phổ (</w:t>
      </w:r>
      <w:r w:rsidR="00172EAD" w:rsidRPr="001A3EFC">
        <w:rPr>
          <w:rFonts w:ascii="Arial" w:hAnsi="Arial" w:cs="Arial"/>
          <w:sz w:val="20"/>
          <w:szCs w:val="28"/>
        </w:rPr>
        <w:t>đ</w:t>
      </w:r>
      <w:r w:rsidRPr="001A3EFC">
        <w:rPr>
          <w:rFonts w:ascii="Arial" w:hAnsi="Arial" w:cs="Arial"/>
          <w:sz w:val="20"/>
          <w:szCs w:val="28"/>
        </w:rPr>
        <w:t xml:space="preserve">ô thị loại IV): 60.000 </w:t>
      </w:r>
      <w:r w:rsidR="00172EAD" w:rsidRPr="001A3EFC">
        <w:rPr>
          <w:rFonts w:ascii="Arial" w:hAnsi="Arial" w:cs="Arial"/>
          <w:sz w:val="20"/>
          <w:szCs w:val="28"/>
        </w:rPr>
        <w:t>đ</w:t>
      </w:r>
      <w:r w:rsidRPr="001A3EFC">
        <w:rPr>
          <w:rFonts w:ascii="Arial" w:hAnsi="Arial" w:cs="Arial"/>
          <w:sz w:val="20"/>
          <w:szCs w:val="28"/>
        </w:rPr>
        <w:t>ồng/m</w:t>
      </w:r>
      <w:r w:rsidR="007A2635" w:rsidRPr="001A3EFC">
        <w:rPr>
          <w:rFonts w:ascii="Arial" w:hAnsi="Arial" w:cs="Arial"/>
          <w:sz w:val="20"/>
          <w:szCs w:val="18"/>
          <w:vertAlign w:val="superscript"/>
        </w:rPr>
        <w:t>2</w:t>
      </w:r>
      <w:r w:rsidRPr="001A3EFC">
        <w:rPr>
          <w:rFonts w:ascii="Arial" w:hAnsi="Arial" w:cs="Arial"/>
          <w:sz w:val="20"/>
          <w:szCs w:val="28"/>
        </w:rPr>
        <w: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Khu vực thị trấn các huyện (</w:t>
      </w:r>
      <w:r w:rsidR="00172EAD" w:rsidRPr="001A3EFC">
        <w:rPr>
          <w:rFonts w:ascii="Arial" w:hAnsi="Arial" w:cs="Arial"/>
          <w:sz w:val="20"/>
          <w:szCs w:val="28"/>
        </w:rPr>
        <w:t>đ</w:t>
      </w:r>
      <w:r w:rsidRPr="001A3EFC">
        <w:rPr>
          <w:rFonts w:ascii="Arial" w:hAnsi="Arial" w:cs="Arial"/>
          <w:sz w:val="20"/>
          <w:szCs w:val="28"/>
        </w:rPr>
        <w:t xml:space="preserve">ô thị loại V): 30.000 </w:t>
      </w:r>
      <w:r w:rsidR="00172EAD" w:rsidRPr="001A3EFC">
        <w:rPr>
          <w:rFonts w:ascii="Arial" w:hAnsi="Arial" w:cs="Arial"/>
          <w:sz w:val="20"/>
          <w:szCs w:val="28"/>
        </w:rPr>
        <w:t>đ</w:t>
      </w:r>
      <w:r w:rsidRPr="001A3EFC">
        <w:rPr>
          <w:rFonts w:ascii="Arial" w:hAnsi="Arial" w:cs="Arial"/>
          <w:sz w:val="20"/>
          <w:szCs w:val="28"/>
        </w:rPr>
        <w:t>ồng/m</w:t>
      </w:r>
      <w:r w:rsidR="007A2635" w:rsidRPr="001A3EFC">
        <w:rPr>
          <w:rFonts w:ascii="Arial" w:hAnsi="Arial" w:cs="Arial"/>
          <w:sz w:val="20"/>
          <w:szCs w:val="18"/>
          <w:vertAlign w:val="superscript"/>
        </w:rPr>
        <w:t>2</w:t>
      </w:r>
      <w:r w:rsidRPr="001A3EFC">
        <w:rPr>
          <w:rFonts w:ascii="Arial" w:hAnsi="Arial" w:cs="Arial"/>
          <w:sz w:val="20"/>
          <w:szCs w:val="28"/>
        </w:rPr>
        <w: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 Khu vực các xã </w:t>
      </w:r>
      <w:r w:rsidR="00172EAD" w:rsidRPr="001A3EFC">
        <w:rPr>
          <w:rFonts w:ascii="Arial" w:hAnsi="Arial" w:cs="Arial"/>
          <w:sz w:val="20"/>
          <w:szCs w:val="28"/>
        </w:rPr>
        <w:t>đ</w:t>
      </w:r>
      <w:r w:rsidRPr="001A3EFC">
        <w:rPr>
          <w:rFonts w:ascii="Arial" w:hAnsi="Arial" w:cs="Arial"/>
          <w:sz w:val="20"/>
          <w:szCs w:val="28"/>
        </w:rPr>
        <w:t xml:space="preserve">ồng bằng: 24.000 </w:t>
      </w:r>
      <w:r w:rsidR="00172EAD" w:rsidRPr="001A3EFC">
        <w:rPr>
          <w:rFonts w:ascii="Arial" w:hAnsi="Arial" w:cs="Arial"/>
          <w:sz w:val="20"/>
          <w:szCs w:val="28"/>
        </w:rPr>
        <w:t>đ</w:t>
      </w:r>
      <w:r w:rsidRPr="001A3EFC">
        <w:rPr>
          <w:rFonts w:ascii="Arial" w:hAnsi="Arial" w:cs="Arial"/>
          <w:sz w:val="20"/>
          <w:szCs w:val="28"/>
        </w:rPr>
        <w:t>ồng/m</w:t>
      </w:r>
      <w:r w:rsidR="007A2635" w:rsidRPr="001A3EFC">
        <w:rPr>
          <w:rFonts w:ascii="Arial" w:hAnsi="Arial" w:cs="Arial"/>
          <w:sz w:val="20"/>
          <w:szCs w:val="18"/>
          <w:vertAlign w:val="superscript"/>
        </w:rPr>
        <w:t>2</w:t>
      </w:r>
      <w:r w:rsidRPr="001A3EFC">
        <w:rPr>
          <w:rFonts w:ascii="Arial" w:hAnsi="Arial" w:cs="Arial"/>
          <w:sz w:val="20"/>
          <w:szCs w:val="28"/>
        </w:rPr>
        <w: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 Khu vực các xã miền núi: 15.000 </w:t>
      </w:r>
      <w:r w:rsidR="00172EAD" w:rsidRPr="001A3EFC">
        <w:rPr>
          <w:rFonts w:ascii="Arial" w:hAnsi="Arial" w:cs="Arial"/>
          <w:sz w:val="20"/>
          <w:szCs w:val="28"/>
        </w:rPr>
        <w:t>đ</w:t>
      </w:r>
      <w:r w:rsidRPr="001A3EFC">
        <w:rPr>
          <w:rFonts w:ascii="Arial" w:hAnsi="Arial" w:cs="Arial"/>
          <w:sz w:val="20"/>
          <w:szCs w:val="28"/>
        </w:rPr>
        <w:t>ồng/m</w:t>
      </w:r>
      <w:r w:rsidR="007A2635" w:rsidRPr="001A3EFC">
        <w:rPr>
          <w:rFonts w:ascii="Arial" w:hAnsi="Arial" w:cs="Arial"/>
          <w:sz w:val="20"/>
          <w:szCs w:val="18"/>
          <w:vertAlign w:val="superscript"/>
        </w:rPr>
        <w:t>2</w:t>
      </w:r>
      <w:r w:rsidRPr="001A3EFC">
        <w:rPr>
          <w:rFonts w:ascii="Arial" w:hAnsi="Arial" w:cs="Arial"/>
          <w:sz w:val="20"/>
          <w:szCs w:val="28"/>
        </w:rPr>
        <w:t>.</w:t>
      </w:r>
    </w:p>
    <w:p w:rsidR="00CC7531" w:rsidRPr="001A3EFC" w:rsidRDefault="00CC7531" w:rsidP="001A3EFC">
      <w:pPr>
        <w:widowControl w:val="0"/>
        <w:autoSpaceDE w:val="0"/>
        <w:autoSpaceDN w:val="0"/>
        <w:adjustRightInd w:val="0"/>
        <w:spacing w:before="120"/>
        <w:rPr>
          <w:rFonts w:ascii="Arial" w:hAnsi="Arial" w:cs="Arial"/>
          <w:sz w:val="20"/>
          <w:szCs w:val="28"/>
        </w:rPr>
      </w:pPr>
      <w:r w:rsidRPr="001A3EFC">
        <w:rPr>
          <w:rFonts w:ascii="Arial" w:hAnsi="Arial" w:cs="Arial"/>
          <w:sz w:val="20"/>
          <w:szCs w:val="28"/>
        </w:rPr>
        <w:t xml:space="preserve">6. Giá </w:t>
      </w:r>
      <w:r w:rsidR="00172EAD" w:rsidRPr="001A3EFC">
        <w:rPr>
          <w:rFonts w:ascii="Arial" w:hAnsi="Arial" w:cs="Arial"/>
          <w:sz w:val="20"/>
          <w:szCs w:val="28"/>
        </w:rPr>
        <w:t>đ</w:t>
      </w:r>
      <w:r w:rsidRPr="001A3EFC">
        <w:rPr>
          <w:rFonts w:ascii="Arial" w:hAnsi="Arial" w:cs="Arial"/>
          <w:sz w:val="20"/>
          <w:szCs w:val="28"/>
        </w:rPr>
        <w:t xml:space="preserve">ất sản xuất, kinh doanh xác </w:t>
      </w:r>
      <w:r w:rsidR="00172EAD" w:rsidRPr="001A3EFC">
        <w:rPr>
          <w:rFonts w:ascii="Arial" w:hAnsi="Arial" w:cs="Arial"/>
          <w:sz w:val="20"/>
          <w:szCs w:val="28"/>
        </w:rPr>
        <w:t>đ</w:t>
      </w:r>
      <w:r w:rsidRPr="001A3EFC">
        <w:rPr>
          <w:rFonts w:ascii="Arial" w:hAnsi="Arial" w:cs="Arial"/>
          <w:sz w:val="20"/>
          <w:szCs w:val="28"/>
        </w:rPr>
        <w:t xml:space="preserve">ịnh theo quy </w:t>
      </w:r>
      <w:r w:rsidR="00172EAD" w:rsidRPr="001A3EFC">
        <w:rPr>
          <w:rFonts w:ascii="Arial" w:hAnsi="Arial" w:cs="Arial"/>
          <w:sz w:val="20"/>
          <w:szCs w:val="28"/>
        </w:rPr>
        <w:t>đ</w:t>
      </w:r>
      <w:r w:rsidRPr="001A3EFC">
        <w:rPr>
          <w:rFonts w:ascii="Arial" w:hAnsi="Arial" w:cs="Arial"/>
          <w:sz w:val="20"/>
          <w:szCs w:val="28"/>
        </w:rPr>
        <w:t xml:space="preserve">ịnh tại khoản 1, 2, 3, 4 và 5 nêu trên </w:t>
      </w:r>
      <w:r w:rsidR="00172EAD" w:rsidRPr="001A3EFC">
        <w:rPr>
          <w:rFonts w:ascii="Arial" w:hAnsi="Arial" w:cs="Arial"/>
          <w:sz w:val="20"/>
          <w:szCs w:val="28"/>
        </w:rPr>
        <w:t>đ</w:t>
      </w:r>
      <w:r w:rsidRPr="001A3EFC">
        <w:rPr>
          <w:rFonts w:ascii="Arial" w:hAnsi="Arial" w:cs="Arial"/>
          <w:sz w:val="20"/>
          <w:szCs w:val="28"/>
        </w:rPr>
        <w:t xml:space="preserve">ược tính tương ứng với thời hạn sử dụng </w:t>
      </w:r>
      <w:r w:rsidR="00172EAD" w:rsidRPr="001A3EFC">
        <w:rPr>
          <w:rFonts w:ascii="Arial" w:hAnsi="Arial" w:cs="Arial"/>
          <w:sz w:val="20"/>
          <w:szCs w:val="28"/>
        </w:rPr>
        <w:t>đ</w:t>
      </w:r>
      <w:r w:rsidRPr="001A3EFC">
        <w:rPr>
          <w:rFonts w:ascii="Arial" w:hAnsi="Arial" w:cs="Arial"/>
          <w:sz w:val="20"/>
          <w:szCs w:val="28"/>
        </w:rPr>
        <w:t xml:space="preserve">ất là 70 năm. Trường hợp thời hạn giao </w:t>
      </w:r>
      <w:r w:rsidR="00172EAD" w:rsidRPr="001A3EFC">
        <w:rPr>
          <w:rFonts w:ascii="Arial" w:hAnsi="Arial" w:cs="Arial"/>
          <w:sz w:val="20"/>
          <w:szCs w:val="28"/>
        </w:rPr>
        <w:t>đ</w:t>
      </w:r>
      <w:r w:rsidRPr="001A3EFC">
        <w:rPr>
          <w:rFonts w:ascii="Arial" w:hAnsi="Arial" w:cs="Arial"/>
          <w:sz w:val="20"/>
          <w:szCs w:val="28"/>
        </w:rPr>
        <w:t xml:space="preserve">ất, cho thuê </w:t>
      </w:r>
      <w:r w:rsidR="00172EAD" w:rsidRPr="001A3EFC">
        <w:rPr>
          <w:rFonts w:ascii="Arial" w:hAnsi="Arial" w:cs="Arial"/>
          <w:sz w:val="20"/>
          <w:szCs w:val="28"/>
        </w:rPr>
        <w:t>đ</w:t>
      </w:r>
      <w:r w:rsidRPr="001A3EFC">
        <w:rPr>
          <w:rFonts w:ascii="Arial" w:hAnsi="Arial" w:cs="Arial"/>
          <w:sz w:val="20"/>
          <w:szCs w:val="28"/>
        </w:rPr>
        <w:t xml:space="preserve">ất sản xuất, kinh doanh theo hình thức trả tiền thuê </w:t>
      </w:r>
      <w:r w:rsidR="00172EAD" w:rsidRPr="001A3EFC">
        <w:rPr>
          <w:rFonts w:ascii="Arial" w:hAnsi="Arial" w:cs="Arial"/>
          <w:sz w:val="20"/>
          <w:szCs w:val="28"/>
        </w:rPr>
        <w:t>đ</w:t>
      </w:r>
      <w:r w:rsidRPr="001A3EFC">
        <w:rPr>
          <w:rFonts w:ascii="Arial" w:hAnsi="Arial" w:cs="Arial"/>
          <w:sz w:val="20"/>
          <w:szCs w:val="28"/>
        </w:rPr>
        <w:t xml:space="preserve">ất một lần cho cả thời gian thuê mà dưới 70 năm thì giá </w:t>
      </w:r>
      <w:r w:rsidR="00172EAD" w:rsidRPr="001A3EFC">
        <w:rPr>
          <w:rFonts w:ascii="Arial" w:hAnsi="Arial" w:cs="Arial"/>
          <w:sz w:val="20"/>
          <w:szCs w:val="28"/>
        </w:rPr>
        <w:t>đ</w:t>
      </w:r>
      <w:r w:rsidRPr="001A3EFC">
        <w:rPr>
          <w:rFonts w:ascii="Arial" w:hAnsi="Arial" w:cs="Arial"/>
          <w:sz w:val="20"/>
          <w:szCs w:val="28"/>
        </w:rPr>
        <w:t xml:space="preserve">ất </w:t>
      </w:r>
      <w:r w:rsidR="00172EAD" w:rsidRPr="001A3EFC">
        <w:rPr>
          <w:rFonts w:ascii="Arial" w:hAnsi="Arial" w:cs="Arial"/>
          <w:sz w:val="20"/>
          <w:szCs w:val="28"/>
        </w:rPr>
        <w:t>đ</w:t>
      </w:r>
      <w:r w:rsidRPr="001A3EFC">
        <w:rPr>
          <w:rFonts w:ascii="Arial" w:hAnsi="Arial" w:cs="Arial"/>
          <w:sz w:val="20"/>
          <w:szCs w:val="28"/>
        </w:rPr>
        <w:t xml:space="preserve">ể tính thu tiền sử dụng </w:t>
      </w:r>
      <w:r w:rsidR="00172EAD" w:rsidRPr="001A3EFC">
        <w:rPr>
          <w:rFonts w:ascii="Arial" w:hAnsi="Arial" w:cs="Arial"/>
          <w:sz w:val="20"/>
          <w:szCs w:val="28"/>
        </w:rPr>
        <w:t>đ</w:t>
      </w:r>
      <w:r w:rsidRPr="001A3EFC">
        <w:rPr>
          <w:rFonts w:ascii="Arial" w:hAnsi="Arial" w:cs="Arial"/>
          <w:sz w:val="20"/>
          <w:szCs w:val="28"/>
        </w:rPr>
        <w:t xml:space="preserve">ất, tiền thuê </w:t>
      </w:r>
      <w:r w:rsidR="00172EAD" w:rsidRPr="001A3EFC">
        <w:rPr>
          <w:rFonts w:ascii="Arial" w:hAnsi="Arial" w:cs="Arial"/>
          <w:sz w:val="20"/>
          <w:szCs w:val="28"/>
        </w:rPr>
        <w:t>đ</w:t>
      </w:r>
      <w:r w:rsidRPr="001A3EFC">
        <w:rPr>
          <w:rFonts w:ascii="Arial" w:hAnsi="Arial" w:cs="Arial"/>
          <w:sz w:val="20"/>
          <w:szCs w:val="28"/>
        </w:rPr>
        <w:t xml:space="preserve">ất </w:t>
      </w:r>
      <w:r w:rsidR="00172EAD" w:rsidRPr="001A3EFC">
        <w:rPr>
          <w:rFonts w:ascii="Arial" w:hAnsi="Arial" w:cs="Arial"/>
          <w:sz w:val="20"/>
          <w:szCs w:val="28"/>
        </w:rPr>
        <w:t>đ</w:t>
      </w:r>
      <w:r w:rsidRPr="001A3EFC">
        <w:rPr>
          <w:rFonts w:ascii="Arial" w:hAnsi="Arial" w:cs="Arial"/>
          <w:sz w:val="20"/>
          <w:szCs w:val="28"/>
        </w:rPr>
        <w:t xml:space="preserve">ược xác </w:t>
      </w:r>
      <w:r w:rsidR="00172EAD" w:rsidRPr="001A3EFC">
        <w:rPr>
          <w:rFonts w:ascii="Arial" w:hAnsi="Arial" w:cs="Arial"/>
          <w:sz w:val="20"/>
          <w:szCs w:val="28"/>
        </w:rPr>
        <w:t>đ</w:t>
      </w:r>
      <w:r w:rsidRPr="001A3EFC">
        <w:rPr>
          <w:rFonts w:ascii="Arial" w:hAnsi="Arial" w:cs="Arial"/>
          <w:sz w:val="20"/>
          <w:szCs w:val="28"/>
        </w:rPr>
        <w:t xml:space="preserve">ịnh bằng tỷ lệ giữa thời hạn giao </w:t>
      </w:r>
      <w:r w:rsidR="00172EAD" w:rsidRPr="001A3EFC">
        <w:rPr>
          <w:rFonts w:ascii="Arial" w:hAnsi="Arial" w:cs="Arial"/>
          <w:sz w:val="20"/>
          <w:szCs w:val="28"/>
        </w:rPr>
        <w:t>đ</w:t>
      </w:r>
      <w:r w:rsidRPr="001A3EFC">
        <w:rPr>
          <w:rFonts w:ascii="Arial" w:hAnsi="Arial" w:cs="Arial"/>
          <w:sz w:val="20"/>
          <w:szCs w:val="28"/>
        </w:rPr>
        <w:t xml:space="preserve">ất, thuê </w:t>
      </w:r>
      <w:r w:rsidR="00172EAD" w:rsidRPr="001A3EFC">
        <w:rPr>
          <w:rFonts w:ascii="Arial" w:hAnsi="Arial" w:cs="Arial"/>
          <w:sz w:val="20"/>
          <w:szCs w:val="28"/>
        </w:rPr>
        <w:t>đ</w:t>
      </w:r>
      <w:r w:rsidRPr="001A3EFC">
        <w:rPr>
          <w:rFonts w:ascii="Arial" w:hAnsi="Arial" w:cs="Arial"/>
          <w:sz w:val="20"/>
          <w:szCs w:val="28"/>
        </w:rPr>
        <w:t>ất và thời hạn 70 năm.</w:t>
      </w:r>
    </w:p>
    <w:p w:rsidR="00A0232C" w:rsidRPr="001A3EFC" w:rsidRDefault="00A0232C" w:rsidP="001A3EFC">
      <w:pPr>
        <w:widowControl w:val="0"/>
        <w:autoSpaceDE w:val="0"/>
        <w:autoSpaceDN w:val="0"/>
        <w:adjustRightInd w:val="0"/>
        <w:spacing w:before="120"/>
        <w:rPr>
          <w:rFonts w:ascii="Arial" w:hAnsi="Arial" w:cs="Arial"/>
          <w:b/>
          <w:bCs/>
          <w:sz w:val="20"/>
          <w:szCs w:val="28"/>
        </w:rPr>
      </w:pPr>
    </w:p>
    <w:p w:rsidR="00CC7531" w:rsidRPr="001A3EFC" w:rsidRDefault="00A0232C" w:rsidP="001A3EFC">
      <w:pPr>
        <w:widowControl w:val="0"/>
        <w:autoSpaceDE w:val="0"/>
        <w:autoSpaceDN w:val="0"/>
        <w:adjustRightInd w:val="0"/>
        <w:spacing w:before="120"/>
        <w:jc w:val="center"/>
        <w:rPr>
          <w:rFonts w:ascii="Arial" w:hAnsi="Arial" w:cs="Arial"/>
          <w:b/>
          <w:szCs w:val="28"/>
        </w:rPr>
      </w:pPr>
      <w:bookmarkStart w:id="50" w:name="chuong_pl_4"/>
      <w:r w:rsidRPr="001A3EFC">
        <w:rPr>
          <w:rFonts w:ascii="Arial" w:hAnsi="Arial" w:cs="Arial"/>
          <w:b/>
          <w:bCs/>
          <w:szCs w:val="28"/>
        </w:rPr>
        <w:t>PHỤ LỤC</w:t>
      </w:r>
      <w:bookmarkEnd w:id="50"/>
    </w:p>
    <w:p w:rsidR="00CC7531" w:rsidRPr="001A3EFC" w:rsidRDefault="00A0232C" w:rsidP="001A3EFC">
      <w:pPr>
        <w:widowControl w:val="0"/>
        <w:autoSpaceDE w:val="0"/>
        <w:autoSpaceDN w:val="0"/>
        <w:adjustRightInd w:val="0"/>
        <w:spacing w:before="120"/>
        <w:jc w:val="center"/>
        <w:rPr>
          <w:rFonts w:ascii="Arial" w:hAnsi="Arial" w:cs="Arial"/>
          <w:sz w:val="20"/>
          <w:szCs w:val="28"/>
        </w:rPr>
      </w:pPr>
      <w:bookmarkStart w:id="51" w:name="chuong_pl_4_name"/>
      <w:r w:rsidRPr="001A3EFC">
        <w:rPr>
          <w:rFonts w:ascii="Arial" w:hAnsi="Arial" w:cs="Arial"/>
          <w:bCs/>
          <w:sz w:val="20"/>
          <w:szCs w:val="28"/>
        </w:rPr>
        <w:t>DANH MỤC XÃ ĐỒNG BẰNG, XÃ MIỀN NÚI THUỘC TỈNH QUẢNG NGÃI</w:t>
      </w:r>
      <w:bookmarkEnd w:id="51"/>
      <w:r w:rsidRPr="001A3EFC">
        <w:rPr>
          <w:rFonts w:ascii="Arial" w:hAnsi="Arial" w:cs="Arial"/>
          <w:bCs/>
          <w:sz w:val="20"/>
          <w:szCs w:val="28"/>
        </w:rPr>
        <w:br/>
      </w:r>
      <w:r w:rsidR="00CC7531" w:rsidRPr="001A3EFC">
        <w:rPr>
          <w:rFonts w:ascii="Arial" w:hAnsi="Arial" w:cs="Arial"/>
          <w:i/>
          <w:iCs/>
          <w:sz w:val="20"/>
          <w:szCs w:val="28"/>
        </w:rPr>
        <w:t xml:space="preserve">(Kèm theo Quyết </w:t>
      </w:r>
      <w:r w:rsidR="00172EAD" w:rsidRPr="001A3EFC">
        <w:rPr>
          <w:rFonts w:ascii="Arial" w:hAnsi="Arial" w:cs="Arial"/>
          <w:i/>
          <w:iCs/>
          <w:sz w:val="20"/>
          <w:szCs w:val="28"/>
        </w:rPr>
        <w:t>đ</w:t>
      </w:r>
      <w:r w:rsidR="00CC7531" w:rsidRPr="001A3EFC">
        <w:rPr>
          <w:rFonts w:ascii="Arial" w:hAnsi="Arial" w:cs="Arial"/>
          <w:i/>
          <w:iCs/>
          <w:sz w:val="20"/>
          <w:szCs w:val="28"/>
        </w:rPr>
        <w:t>ịnh số</w:t>
      </w:r>
      <w:r w:rsidR="003B71A4">
        <w:rPr>
          <w:rFonts w:ascii="Arial" w:hAnsi="Arial" w:cs="Arial"/>
          <w:i/>
          <w:iCs/>
          <w:sz w:val="20"/>
          <w:szCs w:val="28"/>
        </w:rPr>
        <w:t xml:space="preserve">   </w:t>
      </w:r>
      <w:r w:rsidR="009148A4" w:rsidRPr="001A3EFC">
        <w:rPr>
          <w:rFonts w:ascii="Arial" w:hAnsi="Arial" w:cs="Arial"/>
          <w:i/>
          <w:iCs/>
          <w:sz w:val="20"/>
          <w:szCs w:val="28"/>
        </w:rPr>
        <w:t xml:space="preserve"> </w:t>
      </w:r>
      <w:r w:rsidR="00CC7531" w:rsidRPr="001A3EFC">
        <w:rPr>
          <w:rFonts w:ascii="Arial" w:hAnsi="Arial" w:cs="Arial"/>
          <w:i/>
          <w:iCs/>
          <w:sz w:val="20"/>
          <w:szCs w:val="28"/>
        </w:rPr>
        <w:t>/2020/Q</w:t>
      </w:r>
      <w:r w:rsidR="00172EAD" w:rsidRPr="001A3EFC">
        <w:rPr>
          <w:rFonts w:ascii="Arial" w:hAnsi="Arial" w:cs="Arial"/>
          <w:i/>
          <w:iCs/>
          <w:sz w:val="20"/>
          <w:szCs w:val="28"/>
        </w:rPr>
        <w:t>Đ</w:t>
      </w:r>
      <w:r w:rsidR="00CC7531" w:rsidRPr="001A3EFC">
        <w:rPr>
          <w:rFonts w:ascii="Arial" w:hAnsi="Arial" w:cs="Arial"/>
          <w:i/>
          <w:iCs/>
          <w:sz w:val="20"/>
          <w:szCs w:val="28"/>
        </w:rPr>
        <w:t>-UBND</w:t>
      </w:r>
      <w:r w:rsidRPr="001A3EFC">
        <w:rPr>
          <w:rFonts w:ascii="Arial" w:hAnsi="Arial" w:cs="Arial"/>
          <w:i/>
          <w:iCs/>
          <w:sz w:val="20"/>
          <w:szCs w:val="28"/>
        </w:rPr>
        <w:t xml:space="preserve"> </w:t>
      </w:r>
      <w:r w:rsidR="00CC7531" w:rsidRPr="001A3EFC">
        <w:rPr>
          <w:rFonts w:ascii="Arial" w:hAnsi="Arial" w:cs="Arial"/>
          <w:i/>
          <w:iCs/>
          <w:sz w:val="20"/>
          <w:szCs w:val="28"/>
        </w:rPr>
        <w:t>ngày ..../6/2020 của UBND tỉnh Quảng Ngãi)</w:t>
      </w:r>
    </w:p>
    <w:tbl>
      <w:tblPr>
        <w:tblW w:w="5000" w:type="pct"/>
        <w:tblCellMar>
          <w:left w:w="0" w:type="dxa"/>
          <w:right w:w="0" w:type="dxa"/>
        </w:tblCellMar>
        <w:tblLook w:val="0000" w:firstRow="0" w:lastRow="0" w:firstColumn="0" w:lastColumn="0" w:noHBand="0" w:noVBand="0"/>
      </w:tblPr>
      <w:tblGrid>
        <w:gridCol w:w="826"/>
        <w:gridCol w:w="2514"/>
        <w:gridCol w:w="3380"/>
        <w:gridCol w:w="2361"/>
      </w:tblGrid>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vAlign w:val="center"/>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STT</w:t>
            </w:r>
          </w:p>
        </w:tc>
        <w:tc>
          <w:tcPr>
            <w:tcW w:w="1384" w:type="pct"/>
            <w:tcBorders>
              <w:top w:val="single" w:sz="4" w:space="0" w:color="000000"/>
              <w:left w:val="single" w:sz="4" w:space="0" w:color="000000"/>
              <w:bottom w:val="single" w:sz="4" w:space="0" w:color="000000"/>
              <w:right w:val="single" w:sz="4" w:space="0" w:color="000000"/>
            </w:tcBorders>
            <w:vAlign w:val="center"/>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Tên huyện, thị xã, thành phố</w:t>
            </w:r>
          </w:p>
        </w:tc>
        <w:tc>
          <w:tcPr>
            <w:tcW w:w="1861" w:type="pct"/>
            <w:tcBorders>
              <w:top w:val="single" w:sz="4" w:space="0" w:color="000000"/>
              <w:left w:val="single" w:sz="4" w:space="0" w:color="000000"/>
              <w:bottom w:val="single" w:sz="4" w:space="0" w:color="000000"/>
              <w:right w:val="single" w:sz="4" w:space="0" w:color="000000"/>
            </w:tcBorders>
            <w:vAlign w:val="center"/>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 xml:space="preserve">Xã </w:t>
            </w:r>
            <w:r w:rsidR="00172EAD" w:rsidRPr="001A3EFC">
              <w:rPr>
                <w:rFonts w:ascii="Arial" w:hAnsi="Arial" w:cs="Arial"/>
                <w:b/>
                <w:bCs/>
                <w:sz w:val="20"/>
                <w:szCs w:val="28"/>
              </w:rPr>
              <w:t>đ</w:t>
            </w:r>
            <w:r w:rsidRPr="001A3EFC">
              <w:rPr>
                <w:rFonts w:ascii="Arial" w:hAnsi="Arial" w:cs="Arial"/>
                <w:b/>
                <w:bCs/>
                <w:sz w:val="20"/>
                <w:szCs w:val="28"/>
              </w:rPr>
              <w:t>ồng bằng</w:t>
            </w:r>
            <w:r w:rsidR="00A0232C" w:rsidRPr="001A3EFC">
              <w:rPr>
                <w:rFonts w:ascii="Arial" w:hAnsi="Arial" w:cs="Arial"/>
                <w:sz w:val="20"/>
                <w:szCs w:val="28"/>
              </w:rPr>
              <w:t xml:space="preserve"> </w:t>
            </w:r>
            <w:r w:rsidRPr="001A3EFC">
              <w:rPr>
                <w:rFonts w:ascii="Arial" w:hAnsi="Arial" w:cs="Arial"/>
                <w:sz w:val="20"/>
                <w:szCs w:val="28"/>
              </w:rPr>
              <w:t>(gồm cả phường, thị trấn)</w:t>
            </w:r>
          </w:p>
        </w:tc>
        <w:tc>
          <w:tcPr>
            <w:tcW w:w="1300" w:type="pct"/>
            <w:tcBorders>
              <w:top w:val="single" w:sz="4" w:space="0" w:color="000000"/>
              <w:left w:val="single" w:sz="4" w:space="0" w:color="000000"/>
              <w:bottom w:val="single" w:sz="4" w:space="0" w:color="000000"/>
              <w:right w:val="single" w:sz="4" w:space="0" w:color="000000"/>
            </w:tcBorders>
            <w:vAlign w:val="center"/>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Xã miền núi</w:t>
            </w:r>
            <w:r w:rsidR="00A0232C" w:rsidRPr="001A3EFC">
              <w:rPr>
                <w:rFonts w:ascii="Arial" w:hAnsi="Arial" w:cs="Arial"/>
                <w:sz w:val="20"/>
                <w:szCs w:val="28"/>
              </w:rPr>
              <w:t xml:space="preserve"> </w:t>
            </w:r>
            <w:r w:rsidRPr="001A3EFC">
              <w:rPr>
                <w:rFonts w:ascii="Arial" w:hAnsi="Arial" w:cs="Arial"/>
                <w:sz w:val="20"/>
                <w:szCs w:val="28"/>
              </w:rPr>
              <w:t>(gồm cả thị trấn)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I</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TP Quảng Ngãi</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Nguyễn Nghiêm</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Phường Trần Hưng </w:t>
            </w:r>
            <w:r w:rsidR="00172EAD" w:rsidRPr="001A3EFC">
              <w:rPr>
                <w:rFonts w:ascii="Arial" w:hAnsi="Arial" w:cs="Arial"/>
                <w:sz w:val="20"/>
                <w:szCs w:val="28"/>
              </w:rPr>
              <w:t>Đ</w:t>
            </w:r>
            <w:r w:rsidRPr="001A3EFC">
              <w:rPr>
                <w:rFonts w:ascii="Arial" w:hAnsi="Arial" w:cs="Arial"/>
                <w:sz w:val="20"/>
                <w:szCs w:val="28"/>
              </w:rPr>
              <w:t>ạo</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Lê Hồng Phong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Trần Phú</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Chánh Lộ</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Nghĩa Lộ</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Nghĩa Chánh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Quảng Phú</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Trương Quang</w:t>
            </w:r>
            <w:r w:rsidR="00A0232C" w:rsidRPr="001A3EFC">
              <w:rPr>
                <w:rFonts w:ascii="Arial" w:hAnsi="Arial" w:cs="Arial"/>
                <w:sz w:val="20"/>
                <w:szCs w:val="28"/>
              </w:rPr>
              <w:t xml:space="preserve"> </w:t>
            </w:r>
            <w:r w:rsidRPr="001A3EFC">
              <w:rPr>
                <w:rFonts w:ascii="Arial" w:hAnsi="Arial" w:cs="Arial"/>
                <w:sz w:val="20"/>
                <w:szCs w:val="28"/>
              </w:rPr>
              <w:t>Trọng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Dõng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Dũng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Ấn Tây</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Tịnh Ấn </w:t>
            </w:r>
            <w:r w:rsidR="00172EAD" w:rsidRPr="001A3EFC">
              <w:rPr>
                <w:rFonts w:ascii="Arial" w:hAnsi="Arial" w:cs="Arial"/>
                <w:sz w:val="20"/>
                <w:szCs w:val="28"/>
              </w:rPr>
              <w:t>Đ</w:t>
            </w:r>
            <w:r w:rsidRPr="001A3EFC">
              <w:rPr>
                <w:rFonts w:ascii="Arial" w:hAnsi="Arial" w:cs="Arial"/>
                <w:sz w:val="20"/>
                <w:szCs w:val="28"/>
              </w:rPr>
              <w:t>ông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An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Châu</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Long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Thiện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Khê</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Hoà</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Kỳ</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Hà</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Phú</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An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II</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Huyện Bình Sơn</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Thị trấn Châu Ổ</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Long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Hiệp</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Chương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Mỹ</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Chánh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Thạnh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Bình </w:t>
            </w:r>
            <w:r w:rsidR="00172EAD" w:rsidRPr="001A3EFC">
              <w:rPr>
                <w:rFonts w:ascii="Arial" w:hAnsi="Arial" w:cs="Arial"/>
                <w:sz w:val="20"/>
                <w:szCs w:val="28"/>
              </w:rPr>
              <w:t>Đ</w:t>
            </w:r>
            <w:r w:rsidRPr="001A3EFC">
              <w:rPr>
                <w:rFonts w:ascii="Arial" w:hAnsi="Arial" w:cs="Arial"/>
                <w:sz w:val="20"/>
                <w:szCs w:val="28"/>
              </w:rPr>
              <w:t>ông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Thuận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Phước</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Trị</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Dương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Trung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Minh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Nguyên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Hải</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Hoà</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Tân Phú</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Thanh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Châu</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Khương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Bình An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III</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Huyện Sơn Tịnh</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Minh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Bắc</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Sơn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Trà</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Hà</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Bình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Phong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Thọ</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Giang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Tịnh </w:t>
            </w:r>
            <w:r w:rsidR="00172EAD" w:rsidRPr="001A3EFC">
              <w:rPr>
                <w:rFonts w:ascii="Arial" w:hAnsi="Arial" w:cs="Arial"/>
                <w:sz w:val="20"/>
                <w:szCs w:val="28"/>
              </w:rPr>
              <w:t>Đ</w:t>
            </w:r>
            <w:r w:rsidRPr="001A3EFC">
              <w:rPr>
                <w:rFonts w:ascii="Arial" w:hAnsi="Arial" w:cs="Arial"/>
                <w:sz w:val="20"/>
                <w:szCs w:val="28"/>
              </w:rPr>
              <w:t>ông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Tịnh Hiệp</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IV</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Huyện Tư Nghĩa</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Thị trấn Sông Vệ</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Thị trấn La Hà</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Thắng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Thuận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Kỳ</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Nghĩa </w:t>
            </w:r>
            <w:r w:rsidR="00172EAD" w:rsidRPr="001A3EFC">
              <w:rPr>
                <w:rFonts w:ascii="Arial" w:hAnsi="Arial" w:cs="Arial"/>
                <w:sz w:val="20"/>
                <w:szCs w:val="28"/>
              </w:rPr>
              <w:t>Đ</w:t>
            </w:r>
            <w:r w:rsidRPr="001A3EFC">
              <w:rPr>
                <w:rFonts w:ascii="Arial" w:hAnsi="Arial" w:cs="Arial"/>
                <w:sz w:val="20"/>
                <w:szCs w:val="28"/>
              </w:rPr>
              <w:t>iền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Trung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Thương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Phương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Mỹ</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Hiệp</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Hoà</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Lâm</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Nghĩa Sơn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V</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 xml:space="preserve">Huyện Mộ </w:t>
            </w:r>
            <w:r w:rsidR="00172EAD" w:rsidRPr="001A3EFC">
              <w:rPr>
                <w:rFonts w:ascii="Arial" w:hAnsi="Arial" w:cs="Arial"/>
                <w:b/>
                <w:bCs/>
                <w:sz w:val="20"/>
                <w:szCs w:val="28"/>
              </w:rPr>
              <w:t>Đ</w:t>
            </w:r>
            <w:r w:rsidRPr="001A3EFC">
              <w:rPr>
                <w:rFonts w:ascii="Arial" w:hAnsi="Arial" w:cs="Arial"/>
                <w:b/>
                <w:bCs/>
                <w:sz w:val="20"/>
                <w:szCs w:val="28"/>
              </w:rPr>
              <w:t>ức</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Thị trấn Mộ </w:t>
            </w:r>
            <w:r w:rsidR="00172EAD" w:rsidRPr="001A3EFC">
              <w:rPr>
                <w:rFonts w:ascii="Arial" w:hAnsi="Arial" w:cs="Arial"/>
                <w:sz w:val="20"/>
                <w:szCs w:val="28"/>
              </w:rPr>
              <w:t>đ</w:t>
            </w:r>
            <w:r w:rsidRPr="001A3EFC">
              <w:rPr>
                <w:rFonts w:ascii="Arial" w:hAnsi="Arial" w:cs="Arial"/>
                <w:sz w:val="20"/>
                <w:szCs w:val="28"/>
              </w:rPr>
              <w:t>ức</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Thắng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Phong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Thạnh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Chánh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Nhuận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Lân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Hoà</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Lợi</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Tân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Minh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Hiệp</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w:t>
            </w:r>
            <w:r w:rsidR="00172EAD" w:rsidRPr="001A3EFC">
              <w:rPr>
                <w:rFonts w:ascii="Arial" w:hAnsi="Arial" w:cs="Arial"/>
                <w:sz w:val="20"/>
                <w:szCs w:val="28"/>
              </w:rPr>
              <w:t>Đ</w:t>
            </w:r>
            <w:r w:rsidRPr="001A3EFC">
              <w:rPr>
                <w:rFonts w:ascii="Arial" w:hAnsi="Arial" w:cs="Arial"/>
                <w:sz w:val="20"/>
                <w:szCs w:val="28"/>
              </w:rPr>
              <w:t>ức Phú</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VI</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 xml:space="preserve">Thị Xã </w:t>
            </w:r>
            <w:r w:rsidR="00172EAD" w:rsidRPr="001A3EFC">
              <w:rPr>
                <w:rFonts w:ascii="Arial" w:hAnsi="Arial" w:cs="Arial"/>
                <w:b/>
                <w:bCs/>
                <w:sz w:val="20"/>
                <w:szCs w:val="28"/>
              </w:rPr>
              <w:t>Đ</w:t>
            </w:r>
            <w:r w:rsidRPr="001A3EFC">
              <w:rPr>
                <w:rFonts w:ascii="Arial" w:hAnsi="Arial" w:cs="Arial"/>
                <w:b/>
                <w:bCs/>
                <w:sz w:val="20"/>
                <w:szCs w:val="28"/>
              </w:rPr>
              <w:t>ức Phổ</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Nguyễn Nghiêm</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Phổ Thạnh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Phổ Vinh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Phổ Minh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Phổ Hoà</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Phổ Ninh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Phổ Văn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Phường Phổ Quang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Phổ Châu</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Phổ Khánh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Phổ Cường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Phổ Thuận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Phổ An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Phổ Phong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Phổ Nhơn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VII</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Huyện Nghĩa Hành</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Thị trấn Chợ Chùa</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Hành </w:t>
            </w:r>
            <w:r w:rsidR="00172EAD" w:rsidRPr="001A3EFC">
              <w:rPr>
                <w:rFonts w:ascii="Arial" w:hAnsi="Arial" w:cs="Arial"/>
                <w:sz w:val="20"/>
                <w:szCs w:val="28"/>
              </w:rPr>
              <w:t>Đ</w:t>
            </w:r>
            <w:r w:rsidRPr="001A3EFC">
              <w:rPr>
                <w:rFonts w:ascii="Arial" w:hAnsi="Arial" w:cs="Arial"/>
                <w:sz w:val="20"/>
                <w:szCs w:val="28"/>
              </w:rPr>
              <w:t>ức</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Hành Thuận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Hành Phước</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Hành Minh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Hành Thịnh</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Hành Trung</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Hành Dũng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Hành Thiện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Hành Tín Tây</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Hành Nhân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Hành Tín </w:t>
            </w:r>
            <w:r w:rsidR="00172EAD" w:rsidRPr="001A3EFC">
              <w:rPr>
                <w:rFonts w:ascii="Arial" w:hAnsi="Arial" w:cs="Arial"/>
                <w:sz w:val="20"/>
                <w:szCs w:val="28"/>
              </w:rPr>
              <w:t>Đ</w:t>
            </w:r>
            <w:r w:rsidRPr="001A3EFC">
              <w:rPr>
                <w:rFonts w:ascii="Arial" w:hAnsi="Arial" w:cs="Arial"/>
                <w:sz w:val="20"/>
                <w:szCs w:val="28"/>
              </w:rPr>
              <w:t>ông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VIII</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Huyện Lý Sơn</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Cả huyện</w:t>
            </w: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IX</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Huyện Ba Tơ</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Thị trấn Ba Tơ</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Ba </w:t>
            </w:r>
            <w:r w:rsidR="00172EAD" w:rsidRPr="001A3EFC">
              <w:rPr>
                <w:rFonts w:ascii="Arial" w:hAnsi="Arial" w:cs="Arial"/>
                <w:sz w:val="20"/>
                <w:szCs w:val="28"/>
              </w:rPr>
              <w:t>Đ</w:t>
            </w:r>
            <w:r w:rsidRPr="001A3EFC">
              <w:rPr>
                <w:rFonts w:ascii="Arial" w:hAnsi="Arial" w:cs="Arial"/>
                <w:sz w:val="20"/>
                <w:szCs w:val="28"/>
              </w:rPr>
              <w:t>ộng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Dinh</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 xml:space="preserve">Xã Ba </w:t>
            </w:r>
            <w:r w:rsidR="00172EAD" w:rsidRPr="001A3EFC">
              <w:rPr>
                <w:rFonts w:ascii="Arial" w:hAnsi="Arial" w:cs="Arial"/>
                <w:sz w:val="20"/>
                <w:szCs w:val="28"/>
              </w:rPr>
              <w:t>Đ</w:t>
            </w:r>
            <w:r w:rsidRPr="001A3EFC">
              <w:rPr>
                <w:rFonts w:ascii="Arial" w:hAnsi="Arial" w:cs="Arial"/>
                <w:sz w:val="20"/>
                <w:szCs w:val="28"/>
              </w:rPr>
              <w:t>iền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Thành</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Vinh</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Trang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Lế</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Bích</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Vì</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Tiêu</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Xa</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Ngạc</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Tô</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Cung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Nam</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Liên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Khâm</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Ba Giang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X</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Huyện Sơn Hà</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Thị trấn Di Lăng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Thượng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Bao</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Trung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Hạ</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Thành</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Nham</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Cao</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Linh</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Giang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Hải</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Thuỷ</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Kỳ</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Ba</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XI</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Huyện Trà Bồng</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Thị trấn Trà Xuân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Phú</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Bình</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Sơn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Thuỷ</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Giang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Tân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Bùi</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Hiệp</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10</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Lâm</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Phong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Thanh</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Trà</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Xinh</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Trà Tây</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Hương Trà</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XII</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Huyện Minh Long</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Long Sơn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Long Mai</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Long Hiệp</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Thanh An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Long Môn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b/>
                <w:bCs/>
                <w:sz w:val="20"/>
                <w:szCs w:val="28"/>
              </w:rPr>
              <w:t>XIII</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b/>
                <w:bCs/>
                <w:sz w:val="20"/>
                <w:szCs w:val="28"/>
              </w:rPr>
              <w:t>Huyện Sơn Tây</w:t>
            </w: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1</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Tân</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2</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Tinh</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3</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Lập</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4</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Dung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5</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Mùa</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6</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Bua</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7</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Màu</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8</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Long</w:t>
            </w:r>
          </w:p>
        </w:tc>
      </w:tr>
      <w:tr w:rsidR="00CC7531" w:rsidRPr="001A3EFC">
        <w:tblPrEx>
          <w:tblCellMar>
            <w:top w:w="0" w:type="dxa"/>
            <w:left w:w="0" w:type="dxa"/>
            <w:bottom w:w="0" w:type="dxa"/>
            <w:right w:w="0" w:type="dxa"/>
          </w:tblCellMar>
        </w:tblPrEx>
        <w:tc>
          <w:tcPr>
            <w:tcW w:w="455"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jc w:val="center"/>
              <w:rPr>
                <w:rFonts w:ascii="Arial" w:hAnsi="Arial" w:cs="Arial"/>
                <w:sz w:val="20"/>
              </w:rPr>
            </w:pPr>
            <w:r w:rsidRPr="001A3EFC">
              <w:rPr>
                <w:rFonts w:ascii="Arial" w:hAnsi="Arial" w:cs="Arial"/>
                <w:sz w:val="20"/>
                <w:szCs w:val="28"/>
              </w:rPr>
              <w:t>9</w:t>
            </w:r>
          </w:p>
        </w:tc>
        <w:tc>
          <w:tcPr>
            <w:tcW w:w="1384"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861"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p>
        </w:tc>
        <w:tc>
          <w:tcPr>
            <w:tcW w:w="1300" w:type="pct"/>
            <w:tcBorders>
              <w:top w:val="single" w:sz="4" w:space="0" w:color="000000"/>
              <w:left w:val="single" w:sz="4" w:space="0" w:color="000000"/>
              <w:bottom w:val="single" w:sz="4" w:space="0" w:color="000000"/>
              <w:right w:val="single" w:sz="4" w:space="0" w:color="000000"/>
            </w:tcBorders>
          </w:tcPr>
          <w:p w:rsidR="00CC7531" w:rsidRPr="001A3EFC" w:rsidRDefault="00CC7531" w:rsidP="001A3EFC">
            <w:pPr>
              <w:widowControl w:val="0"/>
              <w:autoSpaceDE w:val="0"/>
              <w:autoSpaceDN w:val="0"/>
              <w:adjustRightInd w:val="0"/>
              <w:spacing w:before="120"/>
              <w:rPr>
                <w:rFonts w:ascii="Arial" w:hAnsi="Arial" w:cs="Arial"/>
                <w:sz w:val="20"/>
              </w:rPr>
            </w:pPr>
            <w:r w:rsidRPr="001A3EFC">
              <w:rPr>
                <w:rFonts w:ascii="Arial" w:hAnsi="Arial" w:cs="Arial"/>
                <w:sz w:val="20"/>
                <w:szCs w:val="28"/>
              </w:rPr>
              <w:t>Xã Sơn Liên</w:t>
            </w:r>
          </w:p>
        </w:tc>
      </w:tr>
    </w:tbl>
    <w:p w:rsidR="00CC7531" w:rsidRPr="001A3EFC" w:rsidRDefault="00CC7531" w:rsidP="001A3EFC">
      <w:pPr>
        <w:widowControl w:val="0"/>
        <w:autoSpaceDE w:val="0"/>
        <w:autoSpaceDN w:val="0"/>
        <w:adjustRightInd w:val="0"/>
        <w:spacing w:before="120"/>
      </w:pPr>
    </w:p>
    <w:sectPr w:rsidR="00CC7531" w:rsidRPr="001A3EFC" w:rsidSect="005F3B14">
      <w:headerReference w:type="even" r:id="rId8"/>
      <w:pgSz w:w="11906" w:h="16838"/>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0F" w:rsidRDefault="0000610F">
      <w:r>
        <w:separator/>
      </w:r>
    </w:p>
  </w:endnote>
  <w:endnote w:type="continuationSeparator" w:id="0">
    <w:p w:rsidR="0000610F" w:rsidRDefault="0000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0F" w:rsidRDefault="0000610F">
      <w:r>
        <w:separator/>
      </w:r>
    </w:p>
  </w:footnote>
  <w:footnote w:type="continuationSeparator" w:id="0">
    <w:p w:rsidR="0000610F" w:rsidRDefault="00006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2C" w:rsidRDefault="00CF7D3B">
    <w:pPr>
      <w:widowControl w:val="0"/>
      <w:autoSpaceDE w:val="0"/>
      <w:autoSpaceDN w:val="0"/>
      <w:adjustRightInd w:val="0"/>
      <w:spacing w:line="140" w:lineRule="exact"/>
      <w:rPr>
        <w:sz w:val="14"/>
        <w:szCs w:val="14"/>
      </w:rPr>
    </w:pPr>
    <w:r>
      <w:rPr>
        <w:noProof/>
      </w:rPr>
      <mc:AlternateContent>
        <mc:Choice Requires="wps">
          <w:drawing>
            <wp:anchor distT="0" distB="0" distL="114300" distR="114300" simplePos="0" relativeHeight="251657216" behindDoc="1" locked="0" layoutInCell="0" allowOverlap="1">
              <wp:simplePos x="0" y="0"/>
              <wp:positionH relativeFrom="page">
                <wp:posOffset>711200</wp:posOffset>
              </wp:positionH>
              <wp:positionV relativeFrom="page">
                <wp:posOffset>601345</wp:posOffset>
              </wp:positionV>
              <wp:extent cx="317500" cy="203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32C" w:rsidRDefault="00A0232C">
                          <w:pPr>
                            <w:widowControl w:val="0"/>
                            <w:autoSpaceDE w:val="0"/>
                            <w:autoSpaceDN w:val="0"/>
                            <w:adjustRightInd w:val="0"/>
                            <w:spacing w:line="306" w:lineRule="exact"/>
                            <w:ind w:left="40" w:right="-22"/>
                            <w:rPr>
                              <w:sz w:val="28"/>
                              <w:szCs w:val="28"/>
                            </w:rPr>
                          </w:pPr>
                          <w:r>
                            <w:rPr>
                              <w:sz w:val="28"/>
                              <w:szCs w:val="28"/>
                            </w:rPr>
                            <w:fldChar w:fldCharType="begin"/>
                          </w:r>
                          <w:r>
                            <w:rPr>
                              <w:sz w:val="28"/>
                              <w:szCs w:val="28"/>
                            </w:rPr>
                            <w:instrText xml:space="preserve"> PAGE </w:instrText>
                          </w:r>
                          <w:r>
                            <w:rPr>
                              <w:sz w:val="28"/>
                              <w:szCs w:val="28"/>
                            </w:rPr>
                            <w:fldChar w:fldCharType="separate"/>
                          </w:r>
                          <w:r>
                            <w:rPr>
                              <w:noProof/>
                              <w:sz w:val="28"/>
                              <w:szCs w:val="28"/>
                            </w:rPr>
                            <w:t>2</w:t>
                          </w:r>
                          <w:r>
                            <w:rPr>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pt;margin-top:47.35pt;width:25pt;height: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" o:allowincell="f" filled="f" stroked="f">
              <v:textbox inset="0,0,0,0">
                <w:txbxContent>
                  <w:p w:rsidR="00A0232C" w:rsidRDefault="00A0232C">
                    <w:pPr>
                      <w:widowControl w:val="0"/>
                      <w:autoSpaceDE w:val="0"/>
                      <w:autoSpaceDN w:val="0"/>
                      <w:adjustRightInd w:val="0"/>
                      <w:spacing w:line="306" w:lineRule="exact"/>
                      <w:ind w:left="40" w:right="-22"/>
                      <w:rPr>
                        <w:sz w:val="28"/>
                        <w:szCs w:val="28"/>
                      </w:rPr>
                    </w:pPr>
                    <w:r>
                      <w:rPr>
                        <w:sz w:val="28"/>
                        <w:szCs w:val="28"/>
                      </w:rPr>
                      <w:fldChar w:fldCharType="begin"/>
                    </w:r>
                    <w:r>
                      <w:rPr>
                        <w:sz w:val="28"/>
                        <w:szCs w:val="28"/>
                      </w:rPr>
                      <w:instrText xml:space="preserve"> PAGE </w:instrText>
                    </w:r>
                    <w:r>
                      <w:rPr>
                        <w:sz w:val="28"/>
                        <w:szCs w:val="28"/>
                      </w:rPr>
                      <w:fldChar w:fldCharType="separate"/>
                    </w:r>
                    <w:r>
                      <w:rPr>
                        <w:noProof/>
                        <w:sz w:val="28"/>
                        <w:szCs w:val="28"/>
                      </w:rPr>
                      <w:t>2</w:t>
                    </w:r>
                    <w:r>
                      <w:rPr>
                        <w:sz w:val="28"/>
                        <w:szCs w:val="2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2383155</wp:posOffset>
              </wp:positionH>
              <wp:positionV relativeFrom="page">
                <wp:posOffset>601345</wp:posOffset>
              </wp:positionV>
              <wp:extent cx="2904490" cy="203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32C" w:rsidRDefault="00A0232C">
                          <w:pPr>
                            <w:widowControl w:val="0"/>
                            <w:autoSpaceDE w:val="0"/>
                            <w:autoSpaceDN w:val="0"/>
                            <w:adjustRightInd w:val="0"/>
                            <w:spacing w:line="306" w:lineRule="exact"/>
                            <w:ind w:left="20" w:right="-42"/>
                            <w:rPr>
                              <w:sz w:val="28"/>
                              <w:szCs w:val="28"/>
                            </w:rPr>
                          </w:pPr>
                          <w:r>
                            <w:rPr>
                              <w:sz w:val="28"/>
                              <w:szCs w:val="28"/>
                            </w:rPr>
                            <w:t>CÔNG BÁO/Số 08+09/Ngày 06-7-2020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87.65pt;margin-top:47.35pt;width:228.7pt;height: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MNrAIAALA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" o:allowincell="f" filled="f" stroked="f">
              <v:textbox inset="0,0,0,0">
                <w:txbxContent>
                  <w:p w:rsidR="00A0232C" w:rsidRDefault="00A0232C">
                    <w:pPr>
                      <w:widowControl w:val="0"/>
                      <w:autoSpaceDE w:val="0"/>
                      <w:autoSpaceDN w:val="0"/>
                      <w:adjustRightInd w:val="0"/>
                      <w:spacing w:line="306" w:lineRule="exact"/>
                      <w:ind w:left="20" w:right="-42"/>
                      <w:rPr>
                        <w:sz w:val="28"/>
                        <w:szCs w:val="28"/>
                      </w:rPr>
                    </w:pPr>
                    <w:r>
                      <w:rPr>
                        <w:sz w:val="28"/>
                        <w:szCs w:val="28"/>
                      </w:rPr>
                      <w:t>CÔNG BÁO/Số 08+09/Ngày 06-7-2020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31"/>
    <w:rsid w:val="0000610F"/>
    <w:rsid w:val="00145E6F"/>
    <w:rsid w:val="00172EAD"/>
    <w:rsid w:val="0017572D"/>
    <w:rsid w:val="001A3EFC"/>
    <w:rsid w:val="001B712E"/>
    <w:rsid w:val="00327BCC"/>
    <w:rsid w:val="00352AB5"/>
    <w:rsid w:val="003978E7"/>
    <w:rsid w:val="003B71A4"/>
    <w:rsid w:val="0041158F"/>
    <w:rsid w:val="0043307F"/>
    <w:rsid w:val="004C3322"/>
    <w:rsid w:val="005B6995"/>
    <w:rsid w:val="005F3B14"/>
    <w:rsid w:val="006736D6"/>
    <w:rsid w:val="00692302"/>
    <w:rsid w:val="007052ED"/>
    <w:rsid w:val="007361EE"/>
    <w:rsid w:val="0077292E"/>
    <w:rsid w:val="007A2635"/>
    <w:rsid w:val="007F2F88"/>
    <w:rsid w:val="008C2141"/>
    <w:rsid w:val="009148A4"/>
    <w:rsid w:val="009248F5"/>
    <w:rsid w:val="0093154E"/>
    <w:rsid w:val="009A6E9E"/>
    <w:rsid w:val="009D3340"/>
    <w:rsid w:val="00A0232C"/>
    <w:rsid w:val="00A32FFA"/>
    <w:rsid w:val="00AA42BC"/>
    <w:rsid w:val="00B81F3C"/>
    <w:rsid w:val="00BE3785"/>
    <w:rsid w:val="00CA65FA"/>
    <w:rsid w:val="00CA688B"/>
    <w:rsid w:val="00CC7531"/>
    <w:rsid w:val="00CF7D3B"/>
    <w:rsid w:val="00D37DB0"/>
    <w:rsid w:val="00D41141"/>
    <w:rsid w:val="00D47831"/>
    <w:rsid w:val="00D52736"/>
    <w:rsid w:val="00D64C82"/>
    <w:rsid w:val="00E13265"/>
    <w:rsid w:val="00E15148"/>
    <w:rsid w:val="00E26AAE"/>
    <w:rsid w:val="00E73262"/>
    <w:rsid w:val="00EA72E9"/>
    <w:rsid w:val="00F122FB"/>
    <w:rsid w:val="00F643D5"/>
    <w:rsid w:val="00F95581"/>
    <w:rsid w:val="00FB13ED"/>
    <w:rsid w:val="00FD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autoRedefine/>
    <w:rsid w:val="00327BCC"/>
    <w:pPr>
      <w:tabs>
        <w:tab w:val="left" w:pos="1152"/>
      </w:tabs>
      <w:spacing w:before="120" w:after="120" w:line="312" w:lineRule="auto"/>
    </w:pPr>
    <w:rPr>
      <w:rFonts w:ascii="Arial" w:eastAsia="Tahoma" w:hAnsi="Arial" w:cs="Arial"/>
      <w:sz w:val="26"/>
      <w:szCs w:val="26"/>
    </w:rPr>
  </w:style>
  <w:style w:type="paragraph" w:styleId="Footer">
    <w:name w:val="footer"/>
    <w:basedOn w:val="Normal"/>
    <w:rsid w:val="009148A4"/>
    <w:pPr>
      <w:tabs>
        <w:tab w:val="center" w:pos="4320"/>
        <w:tab w:val="right" w:pos="8640"/>
      </w:tabs>
    </w:pPr>
  </w:style>
  <w:style w:type="paragraph" w:styleId="Header">
    <w:name w:val="header"/>
    <w:basedOn w:val="Normal"/>
    <w:rsid w:val="009148A4"/>
    <w:pPr>
      <w:tabs>
        <w:tab w:val="center" w:pos="4320"/>
        <w:tab w:val="right" w:pos="8640"/>
      </w:tabs>
    </w:pPr>
  </w:style>
  <w:style w:type="table" w:styleId="TableGrid">
    <w:name w:val="Table Grid"/>
    <w:basedOn w:val="TableNormal"/>
    <w:rsid w:val="00327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B71A4"/>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autoRedefine/>
    <w:rsid w:val="00327BCC"/>
    <w:pPr>
      <w:tabs>
        <w:tab w:val="left" w:pos="1152"/>
      </w:tabs>
      <w:spacing w:before="120" w:after="120" w:line="312" w:lineRule="auto"/>
    </w:pPr>
    <w:rPr>
      <w:rFonts w:ascii="Arial" w:eastAsia="Tahoma" w:hAnsi="Arial" w:cs="Arial"/>
      <w:sz w:val="26"/>
      <w:szCs w:val="26"/>
    </w:rPr>
  </w:style>
  <w:style w:type="paragraph" w:styleId="Footer">
    <w:name w:val="footer"/>
    <w:basedOn w:val="Normal"/>
    <w:rsid w:val="009148A4"/>
    <w:pPr>
      <w:tabs>
        <w:tab w:val="center" w:pos="4320"/>
        <w:tab w:val="right" w:pos="8640"/>
      </w:tabs>
    </w:pPr>
  </w:style>
  <w:style w:type="paragraph" w:styleId="Header">
    <w:name w:val="header"/>
    <w:basedOn w:val="Normal"/>
    <w:rsid w:val="009148A4"/>
    <w:pPr>
      <w:tabs>
        <w:tab w:val="center" w:pos="4320"/>
        <w:tab w:val="right" w:pos="8640"/>
      </w:tabs>
    </w:pPr>
  </w:style>
  <w:style w:type="table" w:styleId="TableGrid">
    <w:name w:val="Table Grid"/>
    <w:basedOn w:val="TableNormal"/>
    <w:rsid w:val="00327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B71A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42574</Words>
  <Characters>242674</Characters>
  <Application>Microsoft Office Word</Application>
  <DocSecurity>0</DocSecurity>
  <Lines>2022</Lines>
  <Paragraphs>569</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284679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Windows User</cp:lastModifiedBy>
  <cp:revision>2</cp:revision>
  <dcterms:created xsi:type="dcterms:W3CDTF">2021-02-01T01:52:00Z</dcterms:created>
  <dcterms:modified xsi:type="dcterms:W3CDTF">2021-02-01T01:52:00Z</dcterms:modified>
</cp:coreProperties>
</file>